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B11" w:rsidRPr="00633B11" w:rsidRDefault="00633B11" w:rsidP="00633B11">
      <w:pPr>
        <w:tabs>
          <w:tab w:val="center" w:pos="4820"/>
          <w:tab w:val="right" w:pos="5954"/>
        </w:tabs>
        <w:spacing w:after="240" w:line="240" w:lineRule="auto"/>
        <w:jc w:val="right"/>
        <w:rPr>
          <w:rFonts w:ascii="Calibri" w:eastAsia="Batang" w:hAnsi="Calibri" w:cs="Calibri"/>
          <w:lang w:eastAsia="en-GB"/>
        </w:rPr>
      </w:pPr>
      <w:r w:rsidRPr="00633B11">
        <w:rPr>
          <w:rFonts w:ascii="Calibri" w:eastAsia="Batang" w:hAnsi="Calibri" w:cs="Calibri"/>
          <w:lang w:eastAsia="en-GB"/>
        </w:rPr>
        <w:t xml:space="preserve">Input paper: </w:t>
      </w:r>
      <w:r>
        <w:rPr>
          <w:rFonts w:ascii="Calibri" w:eastAsia="Batang" w:hAnsi="Calibri" w:cs="Calibri" w:hint="eastAsia"/>
          <w:vertAlign w:val="superscript"/>
          <w:lang w:eastAsia="ko-KR"/>
        </w:rPr>
        <w:t xml:space="preserve"> </w:t>
      </w:r>
      <w:r w:rsidRPr="00633B11">
        <w:rPr>
          <w:rFonts w:ascii="Calibri" w:eastAsia="Batang" w:hAnsi="Calibri" w:cs="Calibri"/>
          <w:lang w:eastAsia="en-GB"/>
        </w:rPr>
        <w:t>E</w:t>
      </w:r>
      <w:r w:rsidRPr="00633B11">
        <w:rPr>
          <w:rFonts w:ascii="Calibri" w:eastAsia="Batang" w:hAnsi="Calibri" w:cs="Calibri" w:hint="eastAsia"/>
          <w:lang w:eastAsia="ko-KR"/>
        </w:rPr>
        <w:t>NG6</w:t>
      </w:r>
      <w:r w:rsidR="00673CAF">
        <w:rPr>
          <w:rFonts w:ascii="Calibri" w:eastAsia="Batang" w:hAnsi="Calibri" w:cs="Calibri"/>
          <w:lang w:eastAsia="en-GB"/>
        </w:rPr>
        <w:t>-10.39</w:t>
      </w:r>
    </w:p>
    <w:p w:rsidR="00633B11" w:rsidRPr="00633B11" w:rsidRDefault="00633B11" w:rsidP="00633B11">
      <w:pPr>
        <w:spacing w:after="120" w:line="240" w:lineRule="auto"/>
        <w:jc w:val="both"/>
        <w:rPr>
          <w:rFonts w:ascii="Calibri" w:eastAsia="Batang" w:hAnsi="Calibri" w:cs="Calibri"/>
          <w:lang w:eastAsia="en-GB"/>
        </w:rPr>
      </w:pPr>
      <w:r w:rsidRPr="00633B11">
        <w:rPr>
          <w:rFonts w:ascii="Calibri" w:eastAsia="Batang" w:hAnsi="Calibri" w:cs="Calibri"/>
          <w:lang w:eastAsia="en-GB"/>
        </w:rPr>
        <w:t xml:space="preserve">Input paper for the following Committee(s): </w:t>
      </w:r>
      <w:r w:rsidRPr="00633B11">
        <w:rPr>
          <w:rFonts w:ascii="Calibri" w:eastAsia="Batang" w:hAnsi="Calibri" w:cs="Calibri"/>
          <w:lang w:eastAsia="en-GB"/>
        </w:rPr>
        <w:tab/>
      </w:r>
      <w:r w:rsidRPr="00633B11">
        <w:rPr>
          <w:rFonts w:ascii="Calibri" w:eastAsia="Batang" w:hAnsi="Calibri" w:cs="Calibri"/>
          <w:sz w:val="18"/>
          <w:szCs w:val="18"/>
          <w:lang w:eastAsia="en-GB"/>
        </w:rPr>
        <w:t>check as appropriate</w:t>
      </w:r>
      <w:r w:rsidRPr="00633B11">
        <w:rPr>
          <w:rFonts w:ascii="Calibri" w:eastAsia="Batang" w:hAnsi="Calibri" w:cs="Calibri"/>
          <w:sz w:val="18"/>
          <w:szCs w:val="18"/>
          <w:lang w:eastAsia="en-GB"/>
        </w:rPr>
        <w:tab/>
      </w:r>
      <w:r w:rsidRPr="00633B11">
        <w:rPr>
          <w:rFonts w:ascii="Calibri" w:eastAsia="Batang" w:hAnsi="Calibri" w:cs="Calibri"/>
          <w:lang w:eastAsia="en-GB"/>
        </w:rPr>
        <w:tab/>
        <w:t>Purpose of paper:</w:t>
      </w:r>
    </w:p>
    <w:p w:rsidR="00633B11" w:rsidRPr="00633B11" w:rsidRDefault="00633B11" w:rsidP="00633B11">
      <w:pPr>
        <w:spacing w:after="120" w:line="240" w:lineRule="auto"/>
        <w:jc w:val="both"/>
        <w:rPr>
          <w:rFonts w:ascii="Calibri" w:eastAsia="Batang" w:hAnsi="Calibri" w:cs="Calibri"/>
          <w:b/>
          <w:lang w:eastAsia="en-GB"/>
        </w:rPr>
      </w:pPr>
      <w:proofErr w:type="gramStart"/>
      <w:r w:rsidRPr="00633B11">
        <w:rPr>
          <w:rFonts w:ascii="Calibri" w:eastAsia="Batang" w:hAnsi="Calibri" w:cs="Calibri"/>
          <w:b/>
          <w:lang w:eastAsia="en-GB"/>
        </w:rPr>
        <w:t>□</w:t>
      </w:r>
      <w:r w:rsidRPr="00633B11">
        <w:rPr>
          <w:rFonts w:ascii="Calibri" w:eastAsia="Batang" w:hAnsi="Calibri" w:cs="Calibri"/>
          <w:lang w:eastAsia="en-GB"/>
        </w:rPr>
        <w:t xml:space="preserve">  ARM</w:t>
      </w:r>
      <w:proofErr w:type="gramEnd"/>
      <w:r w:rsidRPr="00633B11">
        <w:rPr>
          <w:rFonts w:ascii="Calibri" w:eastAsia="Batang" w:hAnsi="Calibri" w:cs="Calibri"/>
          <w:lang w:eastAsia="en-GB"/>
        </w:rPr>
        <w:tab/>
      </w:r>
      <w:r w:rsidRPr="00633B11">
        <w:rPr>
          <w:rFonts w:ascii="Calibri" w:eastAsia="Batang" w:hAnsi="Calibri" w:cs="Calibri"/>
          <w:lang w:eastAsia="en-GB"/>
        </w:rPr>
        <w:tab/>
      </w:r>
      <w:r w:rsidRPr="00633B11">
        <w:rPr>
          <w:rFonts w:ascii="Batang" w:eastAsia="Batang" w:hAnsi="Batang" w:cs="Calibri" w:hint="eastAsia"/>
          <w:b/>
          <w:lang w:eastAsia="ko-KR"/>
        </w:rPr>
        <w:t>■</w:t>
      </w:r>
      <w:r w:rsidRPr="00633B11">
        <w:rPr>
          <w:rFonts w:ascii="Calibri" w:eastAsia="Batang" w:hAnsi="Calibri" w:cs="Calibri"/>
          <w:lang w:eastAsia="en-GB"/>
        </w:rPr>
        <w:t xml:space="preserve">  ENG</w:t>
      </w:r>
      <w:r w:rsidRPr="00633B11">
        <w:rPr>
          <w:rFonts w:ascii="Calibri" w:eastAsia="Batang" w:hAnsi="Calibri" w:cs="Calibri"/>
          <w:lang w:eastAsia="en-GB"/>
        </w:rPr>
        <w:tab/>
      </w:r>
      <w:r w:rsidRPr="00633B11">
        <w:rPr>
          <w:rFonts w:ascii="Calibri" w:eastAsia="Batang" w:hAnsi="Calibri" w:cs="Calibri"/>
          <w:lang w:eastAsia="en-GB"/>
        </w:rPr>
        <w:tab/>
      </w:r>
      <w:r w:rsidRPr="00633B11">
        <w:rPr>
          <w:rFonts w:ascii="Calibri" w:eastAsia="Batang" w:hAnsi="Calibri" w:cs="Calibri"/>
          <w:b/>
          <w:lang w:eastAsia="en-GB"/>
        </w:rPr>
        <w:t>□</w:t>
      </w:r>
      <w:r w:rsidRPr="00633B11">
        <w:rPr>
          <w:rFonts w:ascii="Calibri" w:eastAsia="Batang" w:hAnsi="Calibri" w:cs="Calibri"/>
          <w:lang w:eastAsia="en-GB"/>
        </w:rPr>
        <w:t xml:space="preserve">  PAP</w:t>
      </w:r>
      <w:r w:rsidRPr="00633B11">
        <w:rPr>
          <w:rFonts w:ascii="Calibri" w:eastAsia="Batang" w:hAnsi="Calibri" w:cs="Calibri"/>
          <w:lang w:eastAsia="en-GB"/>
        </w:rPr>
        <w:tab/>
      </w:r>
      <w:r w:rsidRPr="00633B11">
        <w:rPr>
          <w:rFonts w:ascii="Calibri" w:eastAsia="Batang" w:hAnsi="Calibri" w:cs="Calibri"/>
          <w:lang w:eastAsia="en-GB"/>
        </w:rPr>
        <w:tab/>
      </w:r>
      <w:r w:rsidRPr="00633B11">
        <w:rPr>
          <w:rFonts w:ascii="Calibri" w:eastAsia="Batang" w:hAnsi="Calibri" w:cs="Calibri"/>
          <w:lang w:eastAsia="en-GB"/>
        </w:rPr>
        <w:tab/>
      </w:r>
      <w:r w:rsidRPr="00633B11">
        <w:rPr>
          <w:rFonts w:ascii="Calibri" w:eastAsia="Batang" w:hAnsi="Calibri" w:cs="Calibri"/>
          <w:lang w:eastAsia="en-GB"/>
        </w:rPr>
        <w:tab/>
      </w:r>
      <w:r w:rsidRPr="00633B11">
        <w:rPr>
          <w:rFonts w:ascii="Calibri" w:eastAsia="Batang" w:hAnsi="Calibri" w:cs="Calibri"/>
          <w:lang w:eastAsia="en-GB"/>
        </w:rPr>
        <w:tab/>
      </w:r>
      <w:r w:rsidRPr="00633B11">
        <w:rPr>
          <w:rFonts w:ascii="Calibri" w:eastAsia="Batang" w:hAnsi="Calibri" w:cs="Calibri"/>
          <w:lang w:eastAsia="en-GB"/>
        </w:rPr>
        <w:tab/>
      </w:r>
      <w:r w:rsidRPr="00633B11">
        <w:rPr>
          <w:rFonts w:ascii="Batang" w:eastAsia="Batang" w:hAnsi="Batang" w:cs="Calibri" w:hint="eastAsia"/>
          <w:b/>
          <w:lang w:eastAsia="ko-KR"/>
        </w:rPr>
        <w:t>■</w:t>
      </w:r>
      <w:r w:rsidRPr="00633B11">
        <w:rPr>
          <w:rFonts w:ascii="Calibri" w:eastAsia="Batang" w:hAnsi="Calibri" w:cs="Calibri"/>
          <w:lang w:eastAsia="en-GB"/>
        </w:rPr>
        <w:t xml:space="preserve">  Input</w:t>
      </w:r>
    </w:p>
    <w:p w:rsidR="00633B11" w:rsidRPr="00633B11" w:rsidRDefault="00633B11" w:rsidP="00633B11">
      <w:pPr>
        <w:spacing w:after="120" w:line="240" w:lineRule="auto"/>
        <w:jc w:val="both"/>
        <w:rPr>
          <w:rFonts w:ascii="Calibri" w:eastAsia="Batang" w:hAnsi="Calibri" w:cs="Calibri"/>
          <w:lang w:eastAsia="en-GB"/>
        </w:rPr>
      </w:pPr>
      <w:proofErr w:type="gramStart"/>
      <w:r w:rsidRPr="00633B11">
        <w:rPr>
          <w:rFonts w:ascii="Calibri" w:eastAsia="Batang" w:hAnsi="Calibri" w:cs="Calibri"/>
          <w:b/>
          <w:lang w:eastAsia="en-GB"/>
        </w:rPr>
        <w:t>□</w:t>
      </w:r>
      <w:r w:rsidRPr="00633B11">
        <w:rPr>
          <w:rFonts w:ascii="Calibri" w:eastAsia="Batang" w:hAnsi="Calibri" w:cs="Calibri"/>
          <w:lang w:eastAsia="en-GB"/>
        </w:rPr>
        <w:t xml:space="preserve">  ENAV</w:t>
      </w:r>
      <w:proofErr w:type="gramEnd"/>
      <w:r w:rsidRPr="00633B11">
        <w:rPr>
          <w:rFonts w:ascii="Calibri" w:eastAsia="Batang" w:hAnsi="Calibri" w:cs="Calibri"/>
          <w:b/>
          <w:lang w:eastAsia="en-GB"/>
        </w:rPr>
        <w:tab/>
        <w:t>□</w:t>
      </w:r>
      <w:r w:rsidRPr="00633B11">
        <w:rPr>
          <w:rFonts w:ascii="Calibri" w:eastAsia="Batang" w:hAnsi="Calibri" w:cs="Calibri"/>
          <w:lang w:eastAsia="en-GB"/>
        </w:rPr>
        <w:t xml:space="preserve">  VTS</w:t>
      </w:r>
      <w:r w:rsidRPr="00633B11">
        <w:rPr>
          <w:rFonts w:ascii="Calibri" w:eastAsia="Batang" w:hAnsi="Calibri" w:cs="Calibri"/>
          <w:lang w:eastAsia="en-GB"/>
        </w:rPr>
        <w:tab/>
      </w:r>
      <w:r w:rsidRPr="00633B11">
        <w:rPr>
          <w:rFonts w:ascii="Calibri" w:eastAsia="Batang" w:hAnsi="Calibri" w:cs="Calibri"/>
          <w:lang w:eastAsia="en-GB"/>
        </w:rPr>
        <w:tab/>
      </w:r>
      <w:r w:rsidRPr="00633B11">
        <w:rPr>
          <w:rFonts w:ascii="Calibri" w:eastAsia="Batang" w:hAnsi="Calibri" w:cs="Calibri"/>
          <w:lang w:eastAsia="en-GB"/>
        </w:rPr>
        <w:tab/>
      </w:r>
      <w:r w:rsidRPr="00633B11">
        <w:rPr>
          <w:rFonts w:ascii="Calibri" w:eastAsia="Batang" w:hAnsi="Calibri" w:cs="Calibri"/>
          <w:lang w:eastAsia="en-GB"/>
        </w:rPr>
        <w:tab/>
      </w:r>
      <w:r w:rsidRPr="00633B11">
        <w:rPr>
          <w:rFonts w:ascii="Calibri" w:eastAsia="Batang" w:hAnsi="Calibri" w:cs="Calibri"/>
          <w:lang w:eastAsia="en-GB"/>
        </w:rPr>
        <w:tab/>
      </w:r>
      <w:r w:rsidRPr="00633B11">
        <w:rPr>
          <w:rFonts w:ascii="Calibri" w:eastAsia="Batang" w:hAnsi="Calibri" w:cs="Calibri"/>
          <w:lang w:eastAsia="en-GB"/>
        </w:rPr>
        <w:tab/>
      </w:r>
      <w:r w:rsidRPr="00633B11">
        <w:rPr>
          <w:rFonts w:ascii="Calibri" w:eastAsia="Batang" w:hAnsi="Calibri" w:cs="Calibri"/>
          <w:lang w:eastAsia="en-GB"/>
        </w:rPr>
        <w:tab/>
      </w:r>
      <w:r w:rsidRPr="00633B11">
        <w:rPr>
          <w:rFonts w:ascii="Calibri" w:eastAsia="Batang" w:hAnsi="Calibri" w:cs="Calibri"/>
          <w:lang w:eastAsia="en-GB"/>
        </w:rPr>
        <w:tab/>
      </w:r>
      <w:r w:rsidRPr="00633B11">
        <w:rPr>
          <w:rFonts w:ascii="Calibri" w:eastAsia="Batang" w:hAnsi="Calibri" w:cs="Calibri"/>
          <w:b/>
          <w:lang w:eastAsia="en-GB"/>
        </w:rPr>
        <w:t>□</w:t>
      </w:r>
      <w:r w:rsidRPr="00633B11">
        <w:rPr>
          <w:rFonts w:ascii="Calibri" w:eastAsia="Batang" w:hAnsi="Calibri" w:cs="Calibri"/>
          <w:lang w:eastAsia="en-GB"/>
        </w:rPr>
        <w:t xml:space="preserve">  Information</w:t>
      </w:r>
    </w:p>
    <w:p w:rsidR="00633B11" w:rsidRPr="00633B11" w:rsidRDefault="00633B11" w:rsidP="00633B11">
      <w:pPr>
        <w:spacing w:after="120" w:line="240" w:lineRule="auto"/>
        <w:jc w:val="both"/>
        <w:rPr>
          <w:rFonts w:ascii="Calibri" w:eastAsia="Batang" w:hAnsi="Calibri" w:cs="Calibri"/>
          <w:lang w:eastAsia="en-GB"/>
        </w:rPr>
      </w:pPr>
    </w:p>
    <w:p w:rsidR="00633B11" w:rsidRPr="00633B11" w:rsidRDefault="00633B11" w:rsidP="00633B11">
      <w:pPr>
        <w:spacing w:after="120" w:line="240" w:lineRule="auto"/>
        <w:jc w:val="both"/>
        <w:rPr>
          <w:rFonts w:ascii="Calibri" w:eastAsia="Batang" w:hAnsi="Calibri" w:cs="Calibri"/>
          <w:lang w:eastAsia="ko-KR"/>
        </w:rPr>
      </w:pPr>
      <w:r w:rsidRPr="00633B11">
        <w:rPr>
          <w:rFonts w:ascii="Calibri" w:eastAsia="Batang" w:hAnsi="Calibri" w:cs="Calibri"/>
          <w:lang w:eastAsia="en-GB"/>
        </w:rPr>
        <w:t>Agenda item</w:t>
      </w:r>
      <w:r w:rsidRPr="00633B11">
        <w:rPr>
          <w:rFonts w:ascii="Calibri" w:eastAsia="Batang" w:hAnsi="Calibri" w:cs="Calibri"/>
          <w:lang w:eastAsia="en-GB"/>
        </w:rPr>
        <w:tab/>
        <w:t>(fr</w:t>
      </w:r>
      <w:bookmarkStart w:id="0" w:name="_GoBack"/>
      <w:bookmarkEnd w:id="0"/>
      <w:r w:rsidRPr="00633B11">
        <w:rPr>
          <w:rFonts w:ascii="Calibri" w:eastAsia="Batang" w:hAnsi="Calibri" w:cs="Calibri"/>
          <w:lang w:eastAsia="en-GB"/>
        </w:rPr>
        <w:t>om agenda)</w:t>
      </w:r>
      <w:r w:rsidRPr="00633B11">
        <w:rPr>
          <w:rFonts w:ascii="Calibri" w:eastAsia="Batang" w:hAnsi="Calibri" w:cs="Calibri"/>
          <w:lang w:eastAsia="en-GB"/>
        </w:rPr>
        <w:tab/>
      </w:r>
      <w:r w:rsidRPr="00633B11">
        <w:rPr>
          <w:rFonts w:ascii="Calibri" w:eastAsia="Batang" w:hAnsi="Calibri" w:cs="Calibri"/>
          <w:lang w:eastAsia="en-GB"/>
        </w:rPr>
        <w:tab/>
      </w:r>
      <w:r w:rsidRPr="00633B11">
        <w:rPr>
          <w:rFonts w:ascii="Calibri" w:eastAsia="Batang" w:hAnsi="Calibri" w:cs="Calibri"/>
          <w:lang w:eastAsia="en-GB"/>
        </w:rPr>
        <w:tab/>
      </w:r>
      <w:r w:rsidR="00673CAF">
        <w:rPr>
          <w:rFonts w:ascii="Calibri" w:eastAsia="Batang" w:hAnsi="Calibri" w:cs="Calibri"/>
          <w:lang w:eastAsia="en-GB"/>
        </w:rPr>
        <w:t>10</w:t>
      </w:r>
    </w:p>
    <w:p w:rsidR="00633B11" w:rsidRPr="00633B11" w:rsidRDefault="00633B11" w:rsidP="00633B11">
      <w:pPr>
        <w:spacing w:after="120" w:line="240" w:lineRule="auto"/>
        <w:jc w:val="both"/>
        <w:rPr>
          <w:rFonts w:ascii="Calibri" w:eastAsia="Batang" w:hAnsi="Calibri" w:cs="Calibri"/>
          <w:lang w:eastAsia="en-GB"/>
        </w:rPr>
      </w:pPr>
      <w:r w:rsidRPr="00633B11">
        <w:rPr>
          <w:rFonts w:ascii="Calibri" w:eastAsia="Batang" w:hAnsi="Calibri" w:cs="Calibri"/>
          <w:lang w:eastAsia="en-GB"/>
        </w:rPr>
        <w:t>Workplan Task Number / Technical Domain</w:t>
      </w:r>
      <w:r w:rsidRPr="00633B11">
        <w:rPr>
          <w:rFonts w:ascii="Calibri" w:eastAsia="Batang" w:hAnsi="Calibri" w:cs="Calibri"/>
          <w:lang w:eastAsia="en-GB"/>
        </w:rPr>
        <w:tab/>
        <w:t>…………………………………</w:t>
      </w:r>
    </w:p>
    <w:p w:rsidR="00633B11" w:rsidRPr="00633B11" w:rsidRDefault="00633B11" w:rsidP="00633B11">
      <w:pPr>
        <w:spacing w:after="120" w:line="240" w:lineRule="auto"/>
        <w:jc w:val="both"/>
        <w:rPr>
          <w:rFonts w:ascii="Calibri" w:eastAsia="Batang" w:hAnsi="Calibri" w:cs="Calibri"/>
          <w:lang w:eastAsia="ko-KR"/>
        </w:rPr>
      </w:pPr>
      <w:r w:rsidRPr="00633B11">
        <w:rPr>
          <w:rFonts w:ascii="Calibri" w:eastAsia="Batang" w:hAnsi="Calibri" w:cs="Calibri"/>
          <w:lang w:eastAsia="en-GB"/>
        </w:rPr>
        <w:t>Working Group</w:t>
      </w:r>
      <w:r w:rsidRPr="00633B11">
        <w:rPr>
          <w:rFonts w:ascii="Calibri" w:eastAsia="Batang" w:hAnsi="Calibri" w:cs="Calibri"/>
          <w:lang w:eastAsia="en-GB"/>
        </w:rPr>
        <w:tab/>
      </w:r>
      <w:r w:rsidRPr="00633B11">
        <w:rPr>
          <w:rFonts w:ascii="Calibri" w:eastAsia="Batang" w:hAnsi="Calibri" w:cs="Calibri"/>
          <w:lang w:eastAsia="en-GB"/>
        </w:rPr>
        <w:tab/>
      </w:r>
      <w:r w:rsidRPr="00633B11">
        <w:rPr>
          <w:rFonts w:ascii="Calibri" w:eastAsia="Batang" w:hAnsi="Calibri" w:cs="Calibri"/>
          <w:lang w:eastAsia="en-GB"/>
        </w:rPr>
        <w:tab/>
      </w:r>
      <w:r w:rsidRPr="00633B11">
        <w:rPr>
          <w:rFonts w:ascii="Calibri" w:eastAsia="Batang" w:hAnsi="Calibri" w:cs="Calibri"/>
          <w:lang w:eastAsia="en-GB"/>
        </w:rPr>
        <w:tab/>
      </w:r>
      <w:r w:rsidRPr="00633B11">
        <w:rPr>
          <w:rFonts w:ascii="Calibri" w:eastAsia="Batang" w:hAnsi="Calibri" w:cs="Calibri"/>
          <w:lang w:eastAsia="en-GB"/>
        </w:rPr>
        <w:tab/>
        <w:t xml:space="preserve">WG </w:t>
      </w:r>
      <w:r w:rsidRPr="00633B11">
        <w:rPr>
          <w:rFonts w:ascii="Calibri" w:eastAsia="Batang" w:hAnsi="Calibri" w:cs="Calibri" w:hint="eastAsia"/>
          <w:lang w:eastAsia="ko-KR"/>
        </w:rPr>
        <w:t>4</w:t>
      </w:r>
    </w:p>
    <w:p w:rsidR="00633B11" w:rsidRPr="00633B11" w:rsidRDefault="00633B11" w:rsidP="00633B11">
      <w:pPr>
        <w:spacing w:after="120" w:line="240" w:lineRule="auto"/>
        <w:jc w:val="both"/>
        <w:rPr>
          <w:rFonts w:ascii="Calibri" w:eastAsia="Batang" w:hAnsi="Calibri" w:cs="Calibri"/>
          <w:lang w:eastAsia="en-GB"/>
        </w:rPr>
      </w:pPr>
      <w:r w:rsidRPr="00633B11">
        <w:rPr>
          <w:rFonts w:ascii="Calibri" w:eastAsia="Batang" w:hAnsi="Calibri" w:cs="Calibri"/>
          <w:lang w:eastAsia="en-GB"/>
        </w:rPr>
        <w:t>Author(s) / Submitter(s)</w:t>
      </w:r>
      <w:r w:rsidRPr="00633B11">
        <w:rPr>
          <w:rFonts w:ascii="Calibri" w:eastAsia="Batang" w:hAnsi="Calibri" w:cs="Calibri"/>
          <w:lang w:eastAsia="en-GB"/>
        </w:rPr>
        <w:tab/>
      </w:r>
      <w:r w:rsidRPr="00633B11">
        <w:rPr>
          <w:rFonts w:ascii="Calibri" w:eastAsia="Batang" w:hAnsi="Calibri" w:cs="Calibri"/>
          <w:lang w:eastAsia="en-GB"/>
        </w:rPr>
        <w:tab/>
      </w:r>
      <w:r w:rsidRPr="00633B11">
        <w:rPr>
          <w:rFonts w:ascii="Calibri" w:eastAsia="Batang" w:hAnsi="Calibri" w:cs="Calibri"/>
          <w:lang w:eastAsia="en-GB"/>
        </w:rPr>
        <w:tab/>
      </w:r>
      <w:r w:rsidRPr="00633B11">
        <w:rPr>
          <w:rFonts w:ascii="Calibri" w:eastAsia="Batang" w:hAnsi="Calibri" w:cs="Calibri"/>
          <w:lang w:eastAsia="en-GB"/>
        </w:rPr>
        <w:tab/>
      </w:r>
      <w:r w:rsidRPr="00633B11">
        <w:rPr>
          <w:rFonts w:ascii="Calibri" w:eastAsia="Batang" w:hAnsi="Calibri" w:cs="Calibri" w:hint="eastAsia"/>
          <w:lang w:eastAsia="ko-KR"/>
        </w:rPr>
        <w:t xml:space="preserve"> </w:t>
      </w:r>
      <w:r w:rsidRPr="00633B11">
        <w:rPr>
          <w:rFonts w:ascii="Calibri" w:eastAsia="Batang" w:hAnsi="Calibri" w:cs="Calibri"/>
          <w:lang w:eastAsia="ko-KR"/>
        </w:rPr>
        <w:t>Mr</w:t>
      </w:r>
      <w:r w:rsidR="006869AB">
        <w:rPr>
          <w:rFonts w:ascii="Calibri" w:eastAsia="Batang" w:hAnsi="Calibri" w:cs="Calibri" w:hint="eastAsia"/>
          <w:lang w:eastAsia="ko-KR"/>
        </w:rPr>
        <w:t xml:space="preserve">. </w:t>
      </w:r>
      <w:proofErr w:type="spellStart"/>
      <w:r w:rsidR="006869AB">
        <w:rPr>
          <w:rFonts w:ascii="Calibri" w:eastAsia="Batang" w:hAnsi="Calibri" w:cs="Calibri" w:hint="eastAsia"/>
          <w:lang w:eastAsia="ko-KR"/>
        </w:rPr>
        <w:t>Bae</w:t>
      </w:r>
      <w:proofErr w:type="spellEnd"/>
      <w:r>
        <w:rPr>
          <w:rFonts w:ascii="Calibri" w:eastAsia="Batang" w:hAnsi="Calibri" w:cs="Calibri" w:hint="eastAsia"/>
          <w:lang w:eastAsia="ko-KR"/>
        </w:rPr>
        <w:t xml:space="preserve"> Yong Chan</w:t>
      </w:r>
    </w:p>
    <w:p w:rsidR="00633B11" w:rsidRPr="00633B11" w:rsidRDefault="00633B11" w:rsidP="009C12A4">
      <w:pPr>
        <w:spacing w:after="120"/>
        <w:jc w:val="center"/>
        <w:rPr>
          <w:rFonts w:ascii="Calibri" w:hAnsi="Calibri" w:cs="Arial"/>
          <w:b/>
          <w:color w:val="00558C"/>
          <w:sz w:val="28"/>
          <w:lang w:eastAsia="ko-KR"/>
        </w:rPr>
      </w:pPr>
    </w:p>
    <w:p w:rsidR="009C12A4" w:rsidRPr="00952628" w:rsidRDefault="009C12A4" w:rsidP="009C12A4">
      <w:pPr>
        <w:spacing w:after="120"/>
        <w:jc w:val="center"/>
        <w:rPr>
          <w:rFonts w:ascii="Calibri" w:hAnsi="Calibri" w:cs="Arial"/>
          <w:b/>
          <w:color w:val="00558C"/>
          <w:sz w:val="28"/>
        </w:rPr>
      </w:pPr>
      <w:r w:rsidRPr="00952628">
        <w:rPr>
          <w:rFonts w:ascii="Calibri" w:hAnsi="Calibri" w:cs="Arial" w:hint="eastAsia"/>
          <w:b/>
          <w:color w:val="00558C"/>
          <w:sz w:val="28"/>
        </w:rPr>
        <w:t>The 19</w:t>
      </w:r>
      <w:r w:rsidRPr="00673CAF">
        <w:rPr>
          <w:rFonts w:ascii="Calibri" w:hAnsi="Calibri" w:cs="Arial" w:hint="eastAsia"/>
          <w:b/>
          <w:color w:val="00558C"/>
          <w:sz w:val="28"/>
          <w:vertAlign w:val="superscript"/>
        </w:rPr>
        <w:t>th</w:t>
      </w:r>
      <w:r w:rsidR="00673CAF">
        <w:rPr>
          <w:rFonts w:ascii="Calibri" w:hAnsi="Calibri" w:cs="Arial"/>
          <w:b/>
          <w:color w:val="00558C"/>
          <w:sz w:val="28"/>
        </w:rPr>
        <w:t xml:space="preserve"> </w:t>
      </w:r>
      <w:r w:rsidRPr="00952628">
        <w:rPr>
          <w:rFonts w:ascii="Calibri" w:hAnsi="Calibri" w:cs="Arial" w:hint="eastAsia"/>
          <w:b/>
          <w:color w:val="00558C"/>
          <w:sz w:val="28"/>
        </w:rPr>
        <w:t>IALA Conference World Lighthouse Heritage Exhibition:</w:t>
      </w:r>
    </w:p>
    <w:p w:rsidR="009C12A4" w:rsidRPr="00952628" w:rsidRDefault="009C12A4" w:rsidP="009C12A4">
      <w:pPr>
        <w:spacing w:after="120"/>
        <w:jc w:val="center"/>
        <w:rPr>
          <w:rFonts w:ascii="Calibri" w:hAnsi="Calibri" w:cs="Arial"/>
          <w:b/>
          <w:color w:val="00558C"/>
          <w:sz w:val="28"/>
        </w:rPr>
      </w:pPr>
      <w:r w:rsidRPr="00952628">
        <w:rPr>
          <w:rFonts w:ascii="Calibri" w:hAnsi="Calibri" w:cs="Arial" w:hint="eastAsia"/>
          <w:b/>
          <w:color w:val="00558C"/>
          <w:sz w:val="28"/>
        </w:rPr>
        <w:t>Introduction, Programmes and Proposed Time frame</w:t>
      </w:r>
    </w:p>
    <w:p w:rsidR="00336465" w:rsidRPr="0092486F" w:rsidRDefault="00336465" w:rsidP="00A268C9">
      <w:pPr>
        <w:spacing w:after="120" w:line="240" w:lineRule="auto"/>
        <w:rPr>
          <w:rFonts w:ascii="Calibri" w:hAnsi="Calibri" w:cs="Arial"/>
          <w:lang w:eastAsia="ko-KR"/>
        </w:rPr>
      </w:pPr>
    </w:p>
    <w:p w:rsidR="001F088B" w:rsidRPr="00952628" w:rsidRDefault="001F088B" w:rsidP="001F088B">
      <w:pPr>
        <w:numPr>
          <w:ilvl w:val="0"/>
          <w:numId w:val="10"/>
        </w:numPr>
        <w:spacing w:after="120" w:line="240" w:lineRule="auto"/>
        <w:ind w:left="0" w:firstLine="0"/>
        <w:rPr>
          <w:rFonts w:ascii="Calibri" w:hAnsi="Calibri" w:cs="Arial"/>
          <w:b/>
          <w:color w:val="00558C"/>
          <w:sz w:val="24"/>
        </w:rPr>
      </w:pPr>
      <w:r>
        <w:rPr>
          <w:rFonts w:ascii="Calibri" w:hAnsi="Calibri" w:cs="Arial" w:hint="eastAsia"/>
          <w:b/>
          <w:color w:val="00558C"/>
          <w:sz w:val="24"/>
          <w:lang w:eastAsia="ko-KR"/>
        </w:rPr>
        <w:t xml:space="preserve"> </w:t>
      </w:r>
      <w:r w:rsidRPr="00952628">
        <w:rPr>
          <w:rFonts w:ascii="Calibri" w:hAnsi="Calibri" w:cs="Arial" w:hint="eastAsia"/>
          <w:b/>
          <w:color w:val="00558C"/>
          <w:sz w:val="24"/>
        </w:rPr>
        <w:t>Introduction</w:t>
      </w:r>
    </w:p>
    <w:p w:rsidR="001F088B" w:rsidRPr="00952628" w:rsidRDefault="00F15F03" w:rsidP="006869AB">
      <w:pPr>
        <w:spacing w:after="120" w:line="240" w:lineRule="auto"/>
        <w:jc w:val="both"/>
        <w:rPr>
          <w:rFonts w:ascii="Calibri" w:hAnsi="Calibri" w:cs="Arial"/>
        </w:rPr>
      </w:pPr>
      <w:r>
        <w:rPr>
          <w:rFonts w:ascii="Calibri" w:hAnsi="Calibri" w:cs="Arial" w:hint="eastAsia"/>
          <w:lang w:eastAsia="ko-KR"/>
        </w:rPr>
        <w:t xml:space="preserve">The </w:t>
      </w:r>
      <w:r w:rsidR="001F088B" w:rsidRPr="00952628">
        <w:rPr>
          <w:rFonts w:ascii="Calibri" w:hAnsi="Calibri" w:cs="Arial" w:hint="eastAsia"/>
        </w:rPr>
        <w:t>World Lighthouse Heritage Exhibition in the 19th IALA Conference held in 2018 will be open to all IALA Members and the public</w:t>
      </w:r>
      <w:r w:rsidR="001F088B" w:rsidRPr="00952628">
        <w:rPr>
          <w:rFonts w:ascii="Calibri" w:hAnsi="Calibri" w:cs="Arial"/>
        </w:rPr>
        <w:t xml:space="preserve"> around the world who</w:t>
      </w:r>
      <w:r w:rsidR="001F088B" w:rsidRPr="00952628">
        <w:rPr>
          <w:rFonts w:ascii="Calibri" w:hAnsi="Calibri" w:cs="Arial" w:hint="eastAsia"/>
        </w:rPr>
        <w:t xml:space="preserve"> are interest</w:t>
      </w:r>
      <w:r w:rsidR="001F088B" w:rsidRPr="00952628">
        <w:rPr>
          <w:rFonts w:ascii="Calibri" w:hAnsi="Calibri" w:cs="Arial"/>
        </w:rPr>
        <w:t>ed</w:t>
      </w:r>
      <w:r w:rsidR="001F088B" w:rsidRPr="00952628">
        <w:rPr>
          <w:rFonts w:ascii="Calibri" w:hAnsi="Calibri" w:cs="Arial" w:hint="eastAsia"/>
        </w:rPr>
        <w:t xml:space="preserve"> in lighthouse and lighthouse conservation. It is anticipated that this would allow awareness of the lighthouse heritage to spread</w:t>
      </w:r>
      <w:r w:rsidR="001F088B" w:rsidRPr="00952628">
        <w:rPr>
          <w:rFonts w:ascii="Calibri" w:hAnsi="Calibri" w:cs="Arial"/>
        </w:rPr>
        <w:t xml:space="preserve"> further</w:t>
      </w:r>
      <w:r w:rsidR="001F088B" w:rsidRPr="00952628">
        <w:rPr>
          <w:rFonts w:ascii="Calibri" w:hAnsi="Calibri" w:cs="Arial" w:hint="eastAsia"/>
        </w:rPr>
        <w:t xml:space="preserve"> to</w:t>
      </w:r>
      <w:r w:rsidR="001F088B" w:rsidRPr="00952628">
        <w:rPr>
          <w:rFonts w:ascii="Calibri" w:hAnsi="Calibri" w:cs="Arial"/>
        </w:rPr>
        <w:t xml:space="preserve"> reach</w:t>
      </w:r>
      <w:r w:rsidR="001F088B" w:rsidRPr="00952628">
        <w:rPr>
          <w:rFonts w:ascii="Calibri" w:hAnsi="Calibri" w:cs="Arial" w:hint="eastAsia"/>
        </w:rPr>
        <w:t xml:space="preserve"> a wider audience with</w:t>
      </w:r>
      <w:r w:rsidR="001F088B" w:rsidRPr="00952628">
        <w:rPr>
          <w:rFonts w:ascii="Calibri" w:hAnsi="Calibri" w:cs="Arial"/>
        </w:rPr>
        <w:t xml:space="preserve"> easier</w:t>
      </w:r>
      <w:r w:rsidR="001F088B" w:rsidRPr="00952628">
        <w:rPr>
          <w:rFonts w:ascii="Calibri" w:hAnsi="Calibri" w:cs="Arial" w:hint="eastAsia"/>
        </w:rPr>
        <w:t xml:space="preserve"> access </w:t>
      </w:r>
      <w:r w:rsidR="001F088B" w:rsidRPr="00952628">
        <w:rPr>
          <w:rFonts w:ascii="Calibri" w:hAnsi="Calibri" w:cs="Arial"/>
        </w:rPr>
        <w:t xml:space="preserve">to </w:t>
      </w:r>
      <w:r w:rsidR="001F088B" w:rsidRPr="00952628">
        <w:rPr>
          <w:rFonts w:ascii="Calibri" w:hAnsi="Calibri" w:cs="Arial" w:hint="eastAsia"/>
        </w:rPr>
        <w:t>the</w:t>
      </w:r>
      <w:r w:rsidR="001F088B" w:rsidRPr="00952628">
        <w:rPr>
          <w:rFonts w:ascii="Calibri" w:hAnsi="Calibri" w:cs="Arial"/>
        </w:rPr>
        <w:t xml:space="preserve"> IALA</w:t>
      </w:r>
      <w:r w:rsidR="001F088B" w:rsidRPr="00952628">
        <w:rPr>
          <w:rFonts w:ascii="Calibri" w:hAnsi="Calibri" w:cs="Arial" w:hint="eastAsia"/>
        </w:rPr>
        <w:t xml:space="preserve"> Conference.</w:t>
      </w:r>
    </w:p>
    <w:p w:rsidR="001F088B" w:rsidRPr="00952628" w:rsidRDefault="001F088B" w:rsidP="006869AB">
      <w:pPr>
        <w:spacing w:after="120" w:line="240" w:lineRule="auto"/>
        <w:jc w:val="both"/>
        <w:rPr>
          <w:rFonts w:ascii="Calibri" w:hAnsi="Calibri" w:cs="Arial"/>
        </w:rPr>
      </w:pPr>
      <w:r w:rsidRPr="00952628">
        <w:rPr>
          <w:rFonts w:ascii="Calibri" w:hAnsi="Calibri" w:cs="Arial" w:hint="eastAsia"/>
        </w:rPr>
        <w:t xml:space="preserve">Whether aimed at the Conference participants or general public, World Lighthouse Heritage Exhibition will provide information that allows audience to educate themselves and others about lighthouse. The Republic of Korea is very excited to share a wealth of lighthouse knowledge. Many subjects </w:t>
      </w:r>
      <w:r w:rsidRPr="00952628">
        <w:rPr>
          <w:rFonts w:ascii="Calibri" w:hAnsi="Calibri" w:cs="Arial"/>
        </w:rPr>
        <w:t xml:space="preserve">will </w:t>
      </w:r>
      <w:r w:rsidRPr="00952628">
        <w:rPr>
          <w:rFonts w:ascii="Calibri" w:hAnsi="Calibri" w:cs="Arial" w:hint="eastAsia"/>
        </w:rPr>
        <w:t>feature detailed information to help better understand lighthouse and how they have worked.</w:t>
      </w:r>
    </w:p>
    <w:p w:rsidR="001F088B" w:rsidRDefault="001F088B" w:rsidP="006869AB">
      <w:pPr>
        <w:spacing w:after="120" w:line="240" w:lineRule="auto"/>
        <w:jc w:val="both"/>
        <w:rPr>
          <w:rFonts w:ascii="Calibri" w:hAnsi="Calibri" w:cs="Arial"/>
          <w:lang w:eastAsia="ko-KR"/>
        </w:rPr>
      </w:pPr>
      <w:r w:rsidRPr="00952628">
        <w:rPr>
          <w:rFonts w:ascii="Calibri" w:hAnsi="Calibri" w:cs="Arial" w:hint="eastAsia"/>
        </w:rPr>
        <w:t>The Republic of</w:t>
      </w:r>
      <w:r w:rsidRPr="00952628">
        <w:rPr>
          <w:rFonts w:ascii="Calibri" w:hAnsi="Calibri" w:cs="Arial"/>
        </w:rPr>
        <w:t xml:space="preserve"> </w:t>
      </w:r>
      <w:r w:rsidRPr="00952628">
        <w:rPr>
          <w:rFonts w:ascii="Calibri" w:hAnsi="Calibri" w:cs="Arial" w:hint="eastAsia"/>
        </w:rPr>
        <w:t>Korea will establish, as part of smooth preparation for the exhibition programmes, a Lighthouse Heritage Exhibition Committee in association with IALA</w:t>
      </w:r>
      <w:r w:rsidR="007E3321">
        <w:rPr>
          <w:rFonts w:eastAsia="Malgun Gothic" w:cstheme="minorHAnsi" w:hint="eastAsia"/>
          <w:bCs/>
          <w:lang w:eastAsia="ko-KR"/>
        </w:rPr>
        <w:t>,</w:t>
      </w:r>
      <w:r w:rsidRPr="00952628">
        <w:rPr>
          <w:rFonts w:ascii="Calibri" w:hAnsi="Calibri" w:cs="Arial" w:hint="eastAsia"/>
        </w:rPr>
        <w:t xml:space="preserve"> where the Conference host organisation</w:t>
      </w:r>
      <w:r w:rsidR="00633B11">
        <w:rPr>
          <w:rStyle w:val="FootnoteReference"/>
          <w:rFonts w:ascii="Calibri" w:hAnsi="Calibri" w:cs="Arial"/>
        </w:rPr>
        <w:footnoteReference w:id="1"/>
      </w:r>
      <w:r w:rsidRPr="00952628">
        <w:rPr>
          <w:rFonts w:ascii="Calibri" w:hAnsi="Calibri" w:cs="Arial" w:hint="eastAsia"/>
        </w:rPr>
        <w:t>, distinguished professors, National Lighthouse Museum of Korea and PEO</w:t>
      </w:r>
      <w:r w:rsidR="00633B11">
        <w:rPr>
          <w:rFonts w:ascii="Calibri" w:hAnsi="Calibri" w:cs="Arial" w:hint="eastAsia"/>
          <w:lang w:eastAsia="ko-KR"/>
        </w:rPr>
        <w:t xml:space="preserve"> </w:t>
      </w:r>
      <w:r w:rsidR="00633B11">
        <w:rPr>
          <w:rStyle w:val="FootnoteReference"/>
          <w:rFonts w:ascii="Calibri" w:hAnsi="Calibri" w:cs="Arial"/>
        </w:rPr>
        <w:footnoteReference w:id="2"/>
      </w:r>
      <w:r w:rsidRPr="00952628">
        <w:rPr>
          <w:rFonts w:ascii="Calibri" w:hAnsi="Calibri" w:cs="Arial" w:hint="eastAsia"/>
        </w:rPr>
        <w:t>can meet with interested parties, such as IALA ENG</w:t>
      </w:r>
      <w:r w:rsidR="00673CAF">
        <w:rPr>
          <w:rFonts w:ascii="Calibri" w:hAnsi="Calibri" w:cs="Arial"/>
        </w:rPr>
        <w:t xml:space="preserve"> WG2</w:t>
      </w:r>
      <w:r w:rsidRPr="00952628">
        <w:rPr>
          <w:rFonts w:ascii="Calibri" w:hAnsi="Calibri" w:cs="Arial" w:hint="eastAsia"/>
        </w:rPr>
        <w:t xml:space="preserve"> TG4 (HERITAGE) and so forth.</w:t>
      </w:r>
    </w:p>
    <w:p w:rsidR="001F088B" w:rsidRPr="00952628" w:rsidRDefault="001F088B" w:rsidP="001F088B">
      <w:pPr>
        <w:spacing w:after="120" w:line="240" w:lineRule="auto"/>
        <w:rPr>
          <w:rFonts w:ascii="Calibri" w:hAnsi="Calibri" w:cs="Arial"/>
          <w:lang w:eastAsia="ko-KR"/>
        </w:rPr>
      </w:pPr>
    </w:p>
    <w:p w:rsidR="001F088B" w:rsidRPr="00952628" w:rsidRDefault="001F088B" w:rsidP="001F088B">
      <w:pPr>
        <w:numPr>
          <w:ilvl w:val="0"/>
          <w:numId w:val="10"/>
        </w:numPr>
        <w:spacing w:after="120" w:line="240" w:lineRule="auto"/>
        <w:ind w:left="0" w:firstLine="0"/>
        <w:rPr>
          <w:rFonts w:ascii="Calibri" w:hAnsi="Calibri" w:cs="Arial"/>
          <w:b/>
          <w:color w:val="00558C"/>
          <w:sz w:val="24"/>
        </w:rPr>
      </w:pPr>
      <w:r>
        <w:rPr>
          <w:rFonts w:ascii="Calibri" w:hAnsi="Calibri" w:cs="Arial" w:hint="eastAsia"/>
          <w:b/>
          <w:color w:val="00558C"/>
          <w:sz w:val="24"/>
          <w:lang w:eastAsia="ko-KR"/>
        </w:rPr>
        <w:t xml:space="preserve"> </w:t>
      </w:r>
      <w:r w:rsidRPr="00952628">
        <w:rPr>
          <w:rFonts w:ascii="Calibri" w:hAnsi="Calibri" w:cs="Arial" w:hint="eastAsia"/>
          <w:b/>
          <w:color w:val="00558C"/>
          <w:sz w:val="24"/>
        </w:rPr>
        <w:t>Exhibition Programmes</w:t>
      </w:r>
    </w:p>
    <w:p w:rsidR="001F088B" w:rsidRPr="00952628" w:rsidRDefault="001F088B" w:rsidP="00BC1C5A">
      <w:pPr>
        <w:pStyle w:val="ListParagraph"/>
        <w:numPr>
          <w:ilvl w:val="0"/>
          <w:numId w:val="12"/>
        </w:numPr>
        <w:spacing w:beforeLines="60" w:before="144" w:after="0" w:line="276" w:lineRule="auto"/>
        <w:jc w:val="both"/>
        <w:rPr>
          <w:lang w:eastAsia="ko-KR"/>
        </w:rPr>
      </w:pPr>
      <w:r w:rsidRPr="00952628">
        <w:rPr>
          <w:lang w:eastAsia="ko-KR"/>
        </w:rPr>
        <w:t xml:space="preserve">National Member exhibition booths for large exhibits </w:t>
      </w:r>
      <w:r w:rsidRPr="00952628">
        <w:rPr>
          <w:b/>
          <w:lang w:eastAsia="ko-KR"/>
        </w:rPr>
        <w:t>(Exhibition Area 1)</w:t>
      </w:r>
    </w:p>
    <w:p w:rsidR="001F088B" w:rsidRPr="00952628" w:rsidRDefault="001F088B" w:rsidP="00BC1C5A">
      <w:pPr>
        <w:pStyle w:val="ListParagraph"/>
        <w:numPr>
          <w:ilvl w:val="0"/>
          <w:numId w:val="11"/>
        </w:numPr>
        <w:spacing w:beforeLines="60" w:before="144" w:after="0" w:line="276" w:lineRule="auto"/>
        <w:jc w:val="both"/>
        <w:rPr>
          <w:lang w:eastAsia="ko-KR"/>
        </w:rPr>
      </w:pPr>
      <w:r w:rsidRPr="00952628">
        <w:rPr>
          <w:lang w:eastAsia="ko-KR"/>
        </w:rPr>
        <w:t>Exhibition area equipped with well-fitted stands and lighthouse heritage experts from national members to be on stand-by to give immediate answers to questions and give out exhibition catalogues or promotional literatures</w:t>
      </w:r>
    </w:p>
    <w:p w:rsidR="001F088B" w:rsidRPr="00952628" w:rsidRDefault="001F088B" w:rsidP="00BC1C5A">
      <w:pPr>
        <w:pStyle w:val="ListParagraph"/>
        <w:numPr>
          <w:ilvl w:val="0"/>
          <w:numId w:val="12"/>
        </w:numPr>
        <w:spacing w:beforeLines="60" w:before="144" w:after="0" w:line="276" w:lineRule="auto"/>
        <w:jc w:val="both"/>
        <w:rPr>
          <w:lang w:eastAsia="ko-KR"/>
        </w:rPr>
      </w:pPr>
      <w:r w:rsidRPr="00952628">
        <w:rPr>
          <w:lang w:eastAsia="ko-KR"/>
        </w:rPr>
        <w:t xml:space="preserve">National Member exhibition booths for small exhibits </w:t>
      </w:r>
      <w:r w:rsidRPr="00952628">
        <w:rPr>
          <w:b/>
          <w:lang w:eastAsia="ko-KR"/>
        </w:rPr>
        <w:t>(Exhibition Area 2)</w:t>
      </w:r>
    </w:p>
    <w:p w:rsidR="001F088B" w:rsidRPr="00952628" w:rsidRDefault="001F088B" w:rsidP="00BC1C5A">
      <w:pPr>
        <w:pStyle w:val="ListParagraph"/>
        <w:numPr>
          <w:ilvl w:val="0"/>
          <w:numId w:val="11"/>
        </w:numPr>
        <w:spacing w:beforeLines="60" w:before="144" w:after="0" w:line="276" w:lineRule="auto"/>
        <w:rPr>
          <w:lang w:eastAsia="ko-KR"/>
        </w:rPr>
      </w:pPr>
      <w:r w:rsidRPr="00952628">
        <w:rPr>
          <w:lang w:eastAsia="ko-KR"/>
        </w:rPr>
        <w:t>Exhibition area for national members who submit small exhibits, e.g. photographs/ videos/ documents/ books/ artefacts, etc., encapsulating their lighthouse history or their relevance with lighthouses</w:t>
      </w:r>
    </w:p>
    <w:p w:rsidR="001F088B" w:rsidRPr="00952628" w:rsidRDefault="001F088B" w:rsidP="00BC1C5A">
      <w:pPr>
        <w:pStyle w:val="ListParagraph"/>
        <w:numPr>
          <w:ilvl w:val="0"/>
          <w:numId w:val="12"/>
        </w:numPr>
        <w:spacing w:beforeLines="60" w:before="144" w:after="0" w:line="276" w:lineRule="auto"/>
        <w:rPr>
          <w:lang w:eastAsia="ko-KR"/>
        </w:rPr>
      </w:pPr>
      <w:r w:rsidRPr="00952628">
        <w:rPr>
          <w:lang w:eastAsia="ko-KR"/>
        </w:rPr>
        <w:lastRenderedPageBreak/>
        <w:t>Host Country Booth</w:t>
      </w:r>
    </w:p>
    <w:p w:rsidR="001F088B" w:rsidRPr="00952628" w:rsidRDefault="001F088B" w:rsidP="00BC1C5A">
      <w:pPr>
        <w:pStyle w:val="ListParagraph"/>
        <w:numPr>
          <w:ilvl w:val="0"/>
          <w:numId w:val="11"/>
        </w:numPr>
        <w:spacing w:beforeLines="60" w:before="144" w:after="0" w:line="276" w:lineRule="auto"/>
        <w:rPr>
          <w:lang w:eastAsia="ko-KR"/>
        </w:rPr>
      </w:pPr>
      <w:r w:rsidRPr="00952628">
        <w:rPr>
          <w:lang w:eastAsia="ko-KR"/>
        </w:rPr>
        <w:t>Collection of lanterns, rotating beacons and lens</w:t>
      </w:r>
    </w:p>
    <w:p w:rsidR="001F088B" w:rsidRPr="00952628" w:rsidRDefault="001F088B" w:rsidP="00BC1C5A">
      <w:pPr>
        <w:pStyle w:val="ListParagraph"/>
        <w:numPr>
          <w:ilvl w:val="0"/>
          <w:numId w:val="11"/>
        </w:numPr>
        <w:spacing w:beforeLines="60" w:before="144" w:after="0" w:line="276" w:lineRule="auto"/>
        <w:rPr>
          <w:lang w:eastAsia="ko-KR"/>
        </w:rPr>
      </w:pPr>
      <w:r w:rsidRPr="00952628">
        <w:rPr>
          <w:lang w:eastAsia="ko-KR"/>
        </w:rPr>
        <w:t>Collection of world-wide lighthouse stamps and coins</w:t>
      </w:r>
    </w:p>
    <w:p w:rsidR="001F088B" w:rsidRPr="00952628" w:rsidRDefault="001F088B" w:rsidP="00BC1C5A">
      <w:pPr>
        <w:pStyle w:val="ListParagraph"/>
        <w:numPr>
          <w:ilvl w:val="0"/>
          <w:numId w:val="11"/>
        </w:numPr>
        <w:spacing w:beforeLines="60" w:before="144" w:after="0" w:line="276" w:lineRule="auto"/>
        <w:rPr>
          <w:lang w:eastAsia="ko-KR"/>
        </w:rPr>
      </w:pPr>
      <w:r w:rsidRPr="00952628">
        <w:rPr>
          <w:lang w:eastAsia="ko-KR"/>
        </w:rPr>
        <w:t>Changes of the light sources</w:t>
      </w:r>
    </w:p>
    <w:p w:rsidR="001F088B" w:rsidRPr="00952628" w:rsidRDefault="001F088B" w:rsidP="00BC1C5A">
      <w:pPr>
        <w:pStyle w:val="ListParagraph"/>
        <w:numPr>
          <w:ilvl w:val="0"/>
          <w:numId w:val="11"/>
        </w:numPr>
        <w:spacing w:beforeLines="60" w:before="144" w:after="0" w:line="276" w:lineRule="auto"/>
        <w:rPr>
          <w:lang w:eastAsia="ko-KR"/>
        </w:rPr>
      </w:pPr>
      <w:r w:rsidRPr="00952628">
        <w:rPr>
          <w:lang w:eastAsia="ko-KR"/>
        </w:rPr>
        <w:t>Lighthouse media art works</w:t>
      </w:r>
    </w:p>
    <w:p w:rsidR="001F088B" w:rsidRPr="00952628" w:rsidRDefault="001F088B" w:rsidP="00BC1C5A">
      <w:pPr>
        <w:pStyle w:val="ListParagraph"/>
        <w:numPr>
          <w:ilvl w:val="0"/>
          <w:numId w:val="12"/>
        </w:numPr>
        <w:spacing w:beforeLines="60" w:before="144" w:after="0" w:line="276" w:lineRule="auto"/>
        <w:rPr>
          <w:lang w:eastAsia="ko-KR"/>
        </w:rPr>
      </w:pPr>
      <w:r w:rsidRPr="00952628">
        <w:rPr>
          <w:lang w:eastAsia="ko-KR"/>
        </w:rPr>
        <w:t>IALA Booth</w:t>
      </w:r>
    </w:p>
    <w:p w:rsidR="001F088B" w:rsidRPr="00952628" w:rsidRDefault="001F088B" w:rsidP="00BC1C5A">
      <w:pPr>
        <w:pStyle w:val="ListParagraph"/>
        <w:numPr>
          <w:ilvl w:val="0"/>
          <w:numId w:val="11"/>
        </w:numPr>
        <w:spacing w:beforeLines="60" w:before="144" w:after="0" w:line="276" w:lineRule="auto"/>
        <w:rPr>
          <w:lang w:eastAsia="ko-KR"/>
        </w:rPr>
      </w:pPr>
      <w:r w:rsidRPr="00952628">
        <w:rPr>
          <w:lang w:eastAsia="ko-KR"/>
        </w:rPr>
        <w:t>Designed to explain IALA’s heritage aims and work, and introduce IALA ENG TG4 to new members</w:t>
      </w:r>
    </w:p>
    <w:p w:rsidR="001F088B" w:rsidRPr="00952628" w:rsidRDefault="001F088B" w:rsidP="00BC1C5A">
      <w:pPr>
        <w:pStyle w:val="ListParagraph"/>
        <w:numPr>
          <w:ilvl w:val="0"/>
          <w:numId w:val="11"/>
        </w:numPr>
        <w:spacing w:beforeLines="60" w:before="144" w:after="0" w:line="276" w:lineRule="auto"/>
        <w:rPr>
          <w:lang w:eastAsia="ko-KR"/>
        </w:rPr>
      </w:pPr>
      <w:r w:rsidRPr="00952628">
        <w:rPr>
          <w:lang w:eastAsia="ko-KR"/>
        </w:rPr>
        <w:t>To distribute IALA Conservation Manual</w:t>
      </w:r>
    </w:p>
    <w:p w:rsidR="001F088B" w:rsidRPr="00952628" w:rsidRDefault="001F088B" w:rsidP="00BC1C5A">
      <w:pPr>
        <w:pStyle w:val="ListParagraph"/>
        <w:numPr>
          <w:ilvl w:val="0"/>
          <w:numId w:val="12"/>
        </w:numPr>
        <w:spacing w:beforeLines="60" w:before="144" w:after="0" w:line="276" w:lineRule="auto"/>
        <w:rPr>
          <w:lang w:eastAsia="ko-KR"/>
        </w:rPr>
      </w:pPr>
      <w:r w:rsidRPr="00952628">
        <w:rPr>
          <w:lang w:eastAsia="ko-KR"/>
        </w:rPr>
        <w:t>Event Stage</w:t>
      </w:r>
    </w:p>
    <w:p w:rsidR="001F088B" w:rsidRPr="00952628" w:rsidRDefault="001F088B" w:rsidP="00BC1C5A">
      <w:pPr>
        <w:pStyle w:val="ListParagraph"/>
        <w:numPr>
          <w:ilvl w:val="0"/>
          <w:numId w:val="11"/>
        </w:numPr>
        <w:spacing w:beforeLines="60" w:before="144" w:after="0" w:line="276" w:lineRule="auto"/>
        <w:ind w:left="400" w:firstLine="26"/>
        <w:rPr>
          <w:lang w:eastAsia="ko-KR"/>
        </w:rPr>
      </w:pPr>
      <w:r w:rsidRPr="00952628">
        <w:rPr>
          <w:lang w:eastAsia="ko-KR"/>
        </w:rPr>
        <w:t>Public lectures/ Presentations/ Talk concerts on aspects of lighthouse heritage</w:t>
      </w:r>
    </w:p>
    <w:p w:rsidR="001F088B" w:rsidRDefault="001F088B" w:rsidP="001F088B">
      <w:pPr>
        <w:pStyle w:val="ListParagraph"/>
        <w:spacing w:before="144" w:line="276" w:lineRule="auto"/>
        <w:ind w:left="0"/>
        <w:rPr>
          <w:rFonts w:ascii="Calibri" w:hAnsi="Calibri" w:cs="Calibri"/>
          <w:lang w:eastAsia="ko-KR"/>
        </w:rPr>
      </w:pPr>
    </w:p>
    <w:p w:rsidR="001F088B" w:rsidRPr="00952628" w:rsidRDefault="001F088B" w:rsidP="001F088B">
      <w:pPr>
        <w:numPr>
          <w:ilvl w:val="0"/>
          <w:numId w:val="10"/>
        </w:numPr>
        <w:spacing w:after="120" w:line="240" w:lineRule="auto"/>
        <w:ind w:left="0" w:firstLine="0"/>
        <w:rPr>
          <w:rFonts w:ascii="Calibri" w:hAnsi="Calibri" w:cs="Arial"/>
          <w:b/>
          <w:color w:val="00558C"/>
          <w:sz w:val="24"/>
        </w:rPr>
      </w:pPr>
      <w:r>
        <w:rPr>
          <w:rFonts w:ascii="Calibri" w:hAnsi="Calibri" w:cs="Arial" w:hint="eastAsia"/>
          <w:b/>
          <w:color w:val="00558C"/>
          <w:sz w:val="24"/>
          <w:lang w:eastAsia="ko-KR"/>
        </w:rPr>
        <w:t xml:space="preserve"> </w:t>
      </w:r>
      <w:r w:rsidRPr="00952628">
        <w:rPr>
          <w:rFonts w:ascii="Calibri" w:hAnsi="Calibri" w:cs="Arial" w:hint="eastAsia"/>
          <w:b/>
          <w:color w:val="00558C"/>
          <w:sz w:val="24"/>
        </w:rPr>
        <w:t>Benefits for the Participation in the Exhibition</w:t>
      </w:r>
    </w:p>
    <w:p w:rsidR="001F088B" w:rsidRDefault="001F088B" w:rsidP="006869AB">
      <w:pPr>
        <w:pStyle w:val="ListParagraph"/>
        <w:spacing w:before="144" w:line="276" w:lineRule="auto"/>
        <w:ind w:left="0"/>
        <w:jc w:val="both"/>
        <w:rPr>
          <w:rFonts w:ascii="Calibri" w:hAnsi="Calibri" w:cs="Calibri"/>
          <w:lang w:eastAsia="ko-KR"/>
        </w:rPr>
      </w:pPr>
      <w:r w:rsidRPr="00236FF8">
        <w:rPr>
          <w:rFonts w:ascii="Calibri" w:hAnsi="Calibri" w:cs="Calibri"/>
        </w:rPr>
        <w:t xml:space="preserve">Well-fitted stands to exhibits displayed in </w:t>
      </w:r>
      <w:r w:rsidRPr="00236FF8">
        <w:rPr>
          <w:rFonts w:ascii="Calibri" w:hAnsi="Calibri" w:cs="Calibri" w:hint="eastAsia"/>
        </w:rPr>
        <w:t>Exhibition area</w:t>
      </w:r>
      <w:r>
        <w:rPr>
          <w:rFonts w:ascii="Calibri" w:hAnsi="Calibri" w:cs="Calibri" w:hint="eastAsia"/>
          <w:lang w:eastAsia="ko-KR"/>
        </w:rPr>
        <w:t xml:space="preserve"> </w:t>
      </w:r>
      <w:r w:rsidRPr="00236FF8">
        <w:rPr>
          <w:rFonts w:ascii="Calibri" w:hAnsi="Calibri" w:cs="Calibri" w:hint="eastAsia"/>
        </w:rPr>
        <w:t>1 &amp; 2</w:t>
      </w:r>
      <w:r>
        <w:rPr>
          <w:rFonts w:ascii="Calibri" w:hAnsi="Calibri" w:cs="Calibri" w:hint="eastAsia"/>
          <w:lang w:eastAsia="ko-KR"/>
        </w:rPr>
        <w:t xml:space="preserve"> </w:t>
      </w:r>
      <w:r w:rsidRPr="00236FF8">
        <w:rPr>
          <w:rFonts w:ascii="Calibri" w:hAnsi="Calibri" w:cs="Calibri" w:hint="eastAsia"/>
        </w:rPr>
        <w:t>will be</w:t>
      </w:r>
      <w:r>
        <w:rPr>
          <w:rFonts w:ascii="Calibri" w:hAnsi="Calibri" w:cs="Calibri" w:hint="eastAsia"/>
          <w:lang w:eastAsia="ko-KR"/>
        </w:rPr>
        <w:t xml:space="preserve"> </w:t>
      </w:r>
      <w:r w:rsidRPr="00236FF8">
        <w:rPr>
          <w:rFonts w:ascii="Calibri" w:hAnsi="Calibri" w:cs="Calibri" w:hint="eastAsia"/>
        </w:rPr>
        <w:t>provided</w:t>
      </w:r>
      <w:r>
        <w:rPr>
          <w:rFonts w:ascii="Calibri" w:hAnsi="Calibri" w:cs="Calibri" w:hint="eastAsia"/>
          <w:lang w:eastAsia="ko-KR"/>
        </w:rPr>
        <w:t xml:space="preserve"> </w:t>
      </w:r>
      <w:r w:rsidRPr="00236FF8">
        <w:rPr>
          <w:rFonts w:ascii="Calibri" w:hAnsi="Calibri" w:cs="Calibri" w:hint="eastAsia"/>
          <w:lang w:eastAsia="ko-KR"/>
        </w:rPr>
        <w:t>free of charge</w:t>
      </w:r>
      <w:r>
        <w:rPr>
          <w:rFonts w:ascii="Calibri" w:hAnsi="Calibri" w:cs="Calibri" w:hint="eastAsia"/>
          <w:lang w:eastAsia="ko-KR"/>
        </w:rPr>
        <w:t xml:space="preserve"> </w:t>
      </w:r>
      <w:r w:rsidRPr="00236FF8">
        <w:rPr>
          <w:rFonts w:ascii="Calibri" w:hAnsi="Calibri" w:cs="Calibri" w:hint="eastAsia"/>
        </w:rPr>
        <w:t>by</w:t>
      </w:r>
      <w:r w:rsidRPr="00236FF8">
        <w:rPr>
          <w:rFonts w:ascii="Calibri" w:hAnsi="Calibri" w:cs="Calibri"/>
        </w:rPr>
        <w:t xml:space="preserve"> the hos</w:t>
      </w:r>
      <w:r w:rsidRPr="00236FF8">
        <w:rPr>
          <w:rFonts w:ascii="Calibri" w:hAnsi="Calibri" w:cs="Calibri" w:hint="eastAsia"/>
        </w:rPr>
        <w:t xml:space="preserve">t </w:t>
      </w:r>
      <w:r w:rsidRPr="00236FF8">
        <w:rPr>
          <w:rFonts w:ascii="Calibri" w:hAnsi="Calibri" w:cs="Calibri" w:hint="eastAsia"/>
          <w:lang w:eastAsia="ko-KR"/>
        </w:rPr>
        <w:t>organi</w:t>
      </w:r>
      <w:r>
        <w:rPr>
          <w:rFonts w:ascii="Calibri" w:hAnsi="Calibri" w:cs="Calibri" w:hint="eastAsia"/>
          <w:lang w:eastAsia="ko-KR"/>
        </w:rPr>
        <w:t>s</w:t>
      </w:r>
      <w:r w:rsidRPr="00236FF8">
        <w:rPr>
          <w:rFonts w:ascii="Calibri" w:hAnsi="Calibri" w:cs="Calibri" w:hint="eastAsia"/>
          <w:lang w:eastAsia="ko-KR"/>
        </w:rPr>
        <w:t>ation</w:t>
      </w:r>
      <w:r>
        <w:rPr>
          <w:rFonts w:ascii="Calibri" w:hAnsi="Calibri" w:cs="Calibri" w:hint="eastAsia"/>
          <w:lang w:eastAsia="ko-KR"/>
        </w:rPr>
        <w:t xml:space="preserve"> </w:t>
      </w:r>
      <w:r w:rsidRPr="00236FF8">
        <w:rPr>
          <w:rFonts w:ascii="Calibri" w:hAnsi="Calibri" w:cs="Calibri" w:hint="eastAsia"/>
          <w:lang w:eastAsia="ko-KR"/>
        </w:rPr>
        <w:t xml:space="preserve">for the </w:t>
      </w:r>
      <w:r>
        <w:rPr>
          <w:rFonts w:ascii="Calibri" w:hAnsi="Calibri" w:cs="Calibri" w:hint="eastAsia"/>
          <w:lang w:eastAsia="ko-KR"/>
        </w:rPr>
        <w:t xml:space="preserve">World </w:t>
      </w:r>
      <w:r w:rsidRPr="00236FF8">
        <w:rPr>
          <w:rFonts w:ascii="Calibri" w:hAnsi="Calibri" w:cs="Calibri" w:hint="eastAsia"/>
          <w:lang w:eastAsia="ko-KR"/>
        </w:rPr>
        <w:t>Lighthouse Heritage Exhibition.</w:t>
      </w:r>
      <w:r>
        <w:rPr>
          <w:rFonts w:ascii="Calibri" w:hAnsi="Calibri" w:cs="Calibri" w:hint="eastAsia"/>
          <w:lang w:eastAsia="ko-KR"/>
        </w:rPr>
        <w:t xml:space="preserve"> </w:t>
      </w:r>
      <w:r w:rsidRPr="00236FF8">
        <w:rPr>
          <w:rFonts w:ascii="Calibri" w:hAnsi="Calibri" w:cs="Calibri"/>
          <w:lang w:eastAsia="ko-KR"/>
        </w:rPr>
        <w:t>Glass covers</w:t>
      </w:r>
      <w:r>
        <w:rPr>
          <w:rFonts w:ascii="Calibri" w:hAnsi="Calibri" w:cs="Calibri" w:hint="eastAsia"/>
          <w:lang w:eastAsia="ko-KR"/>
        </w:rPr>
        <w:t xml:space="preserve"> and retractable</w:t>
      </w:r>
      <w:r w:rsidRPr="00236FF8">
        <w:rPr>
          <w:rFonts w:ascii="Calibri" w:hAnsi="Calibri" w:cs="Calibri"/>
          <w:lang w:eastAsia="ko-KR"/>
        </w:rPr>
        <w:t xml:space="preserve"> </w:t>
      </w:r>
      <w:r>
        <w:rPr>
          <w:rFonts w:ascii="Calibri" w:hAnsi="Calibri" w:cs="Calibri" w:hint="eastAsia"/>
          <w:lang w:eastAsia="ko-KR"/>
        </w:rPr>
        <w:t xml:space="preserve">belt posts </w:t>
      </w:r>
      <w:r w:rsidRPr="00236FF8">
        <w:rPr>
          <w:rFonts w:ascii="Calibri" w:hAnsi="Calibri" w:cs="Calibri"/>
          <w:lang w:eastAsia="ko-KR"/>
        </w:rPr>
        <w:t>will be also provided to keep exhibits safe.</w:t>
      </w:r>
      <w:r>
        <w:rPr>
          <w:rFonts w:ascii="Calibri" w:hAnsi="Calibri" w:cs="Calibri" w:hint="eastAsia"/>
          <w:lang w:eastAsia="ko-KR"/>
        </w:rPr>
        <w:t xml:space="preserve"> In addition, host organisation will supply with assistant staff free of charge for the period of exhibition. </w:t>
      </w:r>
    </w:p>
    <w:p w:rsidR="006869AB" w:rsidRDefault="006869AB" w:rsidP="006869AB">
      <w:pPr>
        <w:rPr>
          <w:sz w:val="20"/>
          <w:szCs w:val="20"/>
          <w:lang w:eastAsia="ko-KR"/>
        </w:rPr>
      </w:pPr>
    </w:p>
    <w:p w:rsidR="006869AB" w:rsidRPr="00152BE1" w:rsidRDefault="006869AB" w:rsidP="006869AB">
      <w:pPr>
        <w:numPr>
          <w:ilvl w:val="0"/>
          <w:numId w:val="10"/>
        </w:numPr>
        <w:spacing w:after="120" w:line="240" w:lineRule="auto"/>
        <w:ind w:left="0" w:firstLine="0"/>
        <w:rPr>
          <w:rFonts w:ascii="Calibri" w:hAnsi="Calibri" w:cs="Arial"/>
          <w:b/>
          <w:color w:val="00558C"/>
          <w:sz w:val="24"/>
        </w:rPr>
      </w:pPr>
      <w:r>
        <w:rPr>
          <w:rFonts w:ascii="Calibri" w:hAnsi="Calibri" w:cs="Arial" w:hint="eastAsia"/>
          <w:b/>
          <w:color w:val="00558C"/>
          <w:sz w:val="24"/>
          <w:lang w:eastAsia="ko-KR"/>
        </w:rPr>
        <w:t xml:space="preserve"> </w:t>
      </w:r>
      <w:r w:rsidRPr="00152BE1">
        <w:rPr>
          <w:rFonts w:ascii="Calibri" w:hAnsi="Calibri" w:cs="Arial"/>
          <w:b/>
          <w:color w:val="00558C"/>
          <w:sz w:val="24"/>
        </w:rPr>
        <w:t>Action requested of the Committee</w:t>
      </w:r>
    </w:p>
    <w:p w:rsidR="006869AB" w:rsidRPr="00D06489" w:rsidRDefault="006869AB" w:rsidP="006869AB">
      <w:pPr>
        <w:pStyle w:val="List1"/>
        <w:tabs>
          <w:tab w:val="clear" w:pos="567"/>
          <w:tab w:val="num" w:pos="426"/>
        </w:tabs>
        <w:spacing w:before="144"/>
        <w:ind w:hanging="425"/>
      </w:pPr>
      <w:r w:rsidRPr="00936161">
        <w:rPr>
          <w:rFonts w:eastAsiaTheme="minorEastAsia" w:hint="eastAsia"/>
          <w:lang w:eastAsia="ko-KR"/>
        </w:rPr>
        <w:t xml:space="preserve">Organize the </w:t>
      </w:r>
      <w:r w:rsidRPr="00936161">
        <w:rPr>
          <w:rFonts w:eastAsiaTheme="minorEastAsia"/>
          <w:lang w:eastAsia="ko-KR"/>
        </w:rPr>
        <w:t>19th IALA Conference World Lighthouse Heritage Exhibition</w:t>
      </w:r>
      <w:r w:rsidRPr="00936161">
        <w:rPr>
          <w:rFonts w:eastAsiaTheme="minorEastAsia" w:hint="eastAsia"/>
          <w:lang w:eastAsia="ko-KR"/>
        </w:rPr>
        <w:t xml:space="preserve"> Committee under ENG TG4.</w:t>
      </w:r>
    </w:p>
    <w:p w:rsidR="006869AB" w:rsidRDefault="006869AB" w:rsidP="006869AB">
      <w:pPr>
        <w:pStyle w:val="List1"/>
        <w:tabs>
          <w:tab w:val="clear" w:pos="567"/>
          <w:tab w:val="num" w:pos="426"/>
        </w:tabs>
        <w:spacing w:before="144"/>
        <w:ind w:hanging="425"/>
        <w:rPr>
          <w:rFonts w:eastAsiaTheme="minorEastAsia"/>
          <w:lang w:eastAsia="ko-KR"/>
        </w:rPr>
      </w:pPr>
      <w:r w:rsidRPr="00197E5C">
        <w:rPr>
          <w:rFonts w:eastAsiaTheme="minorEastAsia" w:hint="eastAsia"/>
          <w:lang w:eastAsia="ko-KR"/>
        </w:rPr>
        <w:t>Elect the Chair</w:t>
      </w:r>
      <w:r>
        <w:rPr>
          <w:rFonts w:eastAsiaTheme="minorEastAsia" w:hint="eastAsia"/>
          <w:lang w:eastAsia="ko-KR"/>
        </w:rPr>
        <w:t xml:space="preserve">person </w:t>
      </w:r>
      <w:r w:rsidRPr="00197E5C">
        <w:rPr>
          <w:rFonts w:eastAsiaTheme="minorEastAsia" w:hint="eastAsia"/>
          <w:lang w:eastAsia="ko-KR"/>
        </w:rPr>
        <w:t>of Heritage Exhibition Committee.</w:t>
      </w:r>
    </w:p>
    <w:p w:rsidR="006869AB" w:rsidRDefault="006869AB" w:rsidP="006869AB">
      <w:pPr>
        <w:pStyle w:val="List1"/>
        <w:tabs>
          <w:tab w:val="clear" w:pos="567"/>
          <w:tab w:val="num" w:pos="426"/>
        </w:tabs>
        <w:spacing w:before="144"/>
        <w:ind w:hanging="425"/>
        <w:rPr>
          <w:rFonts w:eastAsiaTheme="minorEastAsia"/>
          <w:lang w:eastAsia="ko-KR"/>
        </w:rPr>
      </w:pPr>
      <w:r>
        <w:rPr>
          <w:rFonts w:eastAsiaTheme="minorEastAsia" w:hint="eastAsia"/>
          <w:lang w:eastAsia="ko-KR"/>
        </w:rPr>
        <w:t xml:space="preserve">Distribute the exhibition application form to </w:t>
      </w:r>
      <w:r>
        <w:rPr>
          <w:rFonts w:eastAsiaTheme="minorEastAsia"/>
          <w:lang w:eastAsia="ko-KR"/>
        </w:rPr>
        <w:t>members to</w:t>
      </w:r>
      <w:r>
        <w:rPr>
          <w:rFonts w:eastAsiaTheme="minorEastAsia" w:hint="eastAsia"/>
          <w:lang w:eastAsia="ko-KR"/>
        </w:rPr>
        <w:t xml:space="preserve"> promote their </w:t>
      </w:r>
      <w:r>
        <w:rPr>
          <w:rFonts w:eastAsiaTheme="minorEastAsia"/>
          <w:lang w:eastAsia="ko-KR"/>
        </w:rPr>
        <w:t>participation</w:t>
      </w:r>
      <w:r>
        <w:rPr>
          <w:rFonts w:eastAsiaTheme="minorEastAsia" w:hint="eastAsia"/>
          <w:lang w:eastAsia="ko-KR"/>
        </w:rPr>
        <w:t>.</w:t>
      </w:r>
    </w:p>
    <w:p w:rsidR="006869AB" w:rsidRPr="00197E5C" w:rsidRDefault="006869AB" w:rsidP="006869AB">
      <w:pPr>
        <w:pStyle w:val="List1"/>
        <w:tabs>
          <w:tab w:val="clear" w:pos="567"/>
          <w:tab w:val="num" w:pos="426"/>
        </w:tabs>
        <w:spacing w:before="144"/>
        <w:ind w:hanging="425"/>
        <w:rPr>
          <w:rFonts w:eastAsiaTheme="minorEastAsia"/>
          <w:lang w:eastAsia="ko-KR"/>
        </w:rPr>
      </w:pPr>
      <w:r>
        <w:rPr>
          <w:rFonts w:eastAsiaTheme="minorEastAsia" w:hint="eastAsia"/>
          <w:lang w:eastAsia="ko-KR"/>
        </w:rPr>
        <w:t>Report the result of application to each Council meeting.</w:t>
      </w:r>
    </w:p>
    <w:p w:rsidR="006869AB" w:rsidRDefault="006869AB" w:rsidP="006869AB">
      <w:pPr>
        <w:jc w:val="both"/>
        <w:rPr>
          <w:b/>
          <w:i/>
          <w:color w:val="407EC9"/>
          <w:sz w:val="28"/>
          <w:u w:val="single"/>
        </w:rPr>
      </w:pPr>
      <w:r>
        <w:rPr>
          <w:caps/>
        </w:rPr>
        <w:br w:type="page"/>
      </w:r>
    </w:p>
    <w:p w:rsidR="00BC1C5A" w:rsidRPr="006869AB" w:rsidRDefault="00895842" w:rsidP="00BC1C5A">
      <w:pPr>
        <w:pStyle w:val="Annex"/>
        <w:ind w:left="1418" w:hanging="1418"/>
        <w:rPr>
          <w:caps w:val="0"/>
        </w:rPr>
      </w:pPr>
      <w:r w:rsidRPr="00E3767C">
        <w:rPr>
          <w:rFonts w:hint="eastAsia"/>
          <w:caps w:val="0"/>
        </w:rPr>
        <w:lastRenderedPageBreak/>
        <w:t>APPENDIX</w:t>
      </w:r>
      <w:r w:rsidR="006869AB">
        <w:rPr>
          <w:rFonts w:hint="eastAsia"/>
          <w:caps w:val="0"/>
          <w:lang w:eastAsia="ko-KR"/>
        </w:rPr>
        <w:t xml:space="preserve"> </w:t>
      </w:r>
      <w:proofErr w:type="gramStart"/>
      <w:r w:rsidR="003B65DB">
        <w:rPr>
          <w:rFonts w:hint="eastAsia"/>
          <w:caps w:val="0"/>
          <w:lang w:eastAsia="ko-KR"/>
        </w:rPr>
        <w:t>A</w:t>
      </w:r>
      <w:proofErr w:type="gramEnd"/>
      <w:r>
        <w:rPr>
          <w:rFonts w:hint="eastAsia"/>
          <w:caps w:val="0"/>
          <w:lang w:eastAsia="ko-KR"/>
        </w:rPr>
        <w:t xml:space="preserve"> </w:t>
      </w:r>
      <w:r w:rsidR="00BC1C5A" w:rsidRPr="006869AB">
        <w:rPr>
          <w:rFonts w:hint="eastAsia"/>
          <w:caps w:val="0"/>
        </w:rPr>
        <w:t>Proposed Time frame</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2543"/>
        <w:gridCol w:w="359"/>
        <w:gridCol w:w="359"/>
        <w:gridCol w:w="359"/>
        <w:gridCol w:w="359"/>
        <w:gridCol w:w="360"/>
        <w:gridCol w:w="360"/>
        <w:gridCol w:w="360"/>
        <w:gridCol w:w="360"/>
        <w:gridCol w:w="360"/>
        <w:gridCol w:w="360"/>
        <w:gridCol w:w="360"/>
        <w:gridCol w:w="360"/>
        <w:gridCol w:w="360"/>
        <w:gridCol w:w="360"/>
        <w:gridCol w:w="360"/>
        <w:gridCol w:w="360"/>
        <w:gridCol w:w="360"/>
        <w:gridCol w:w="360"/>
        <w:gridCol w:w="360"/>
      </w:tblGrid>
      <w:tr w:rsidR="00BC1C5A" w:rsidRPr="00236FF8" w:rsidTr="00D36D03">
        <w:trPr>
          <w:trHeight w:val="276"/>
        </w:trPr>
        <w:tc>
          <w:tcPr>
            <w:tcW w:w="2543" w:type="dxa"/>
            <w:vMerge w:val="restart"/>
            <w:tcBorders>
              <w:top w:val="single" w:sz="8" w:space="0" w:color="000000"/>
              <w:left w:val="single" w:sz="8"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BC1C5A" w:rsidRPr="00236FF8" w:rsidRDefault="00BC1C5A" w:rsidP="00D36D03">
            <w:pPr>
              <w:snapToGrid w:val="0"/>
              <w:jc w:val="center"/>
              <w:rPr>
                <w:rFonts w:eastAsia="Malgun Gothic" w:cstheme="minorHAnsi"/>
                <w:b/>
                <w:szCs w:val="20"/>
              </w:rPr>
            </w:pPr>
            <w:r w:rsidRPr="00236FF8">
              <w:rPr>
                <w:rFonts w:eastAsia="Malgun Gothic" w:cstheme="minorHAnsi"/>
                <w:b/>
                <w:bCs/>
              </w:rPr>
              <w:t>Activity</w:t>
            </w:r>
          </w:p>
        </w:tc>
        <w:tc>
          <w:tcPr>
            <w:tcW w:w="359" w:type="dxa"/>
            <w:tcBorders>
              <w:top w:val="single" w:sz="8" w:space="0" w:color="000000"/>
              <w:left w:val="single" w:sz="2" w:space="0" w:color="000000"/>
              <w:bottom w:val="single" w:sz="2"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BC1C5A" w:rsidRPr="00236FF8" w:rsidRDefault="00BC1C5A" w:rsidP="00D36D03">
            <w:pPr>
              <w:snapToGrid w:val="0"/>
              <w:jc w:val="center"/>
              <w:rPr>
                <w:rFonts w:eastAsia="Malgun Gothic" w:cstheme="minorHAnsi"/>
                <w:b/>
                <w:szCs w:val="20"/>
                <w:lang w:eastAsia="ko-KR"/>
              </w:rPr>
            </w:pPr>
            <w:r w:rsidRPr="00236FF8">
              <w:rPr>
                <w:rFonts w:eastAsia="Malgun Gothic" w:cstheme="minorHAnsi"/>
                <w:b/>
                <w:szCs w:val="20"/>
                <w:lang w:eastAsia="ko-KR"/>
              </w:rPr>
              <w:t>‘16</w:t>
            </w:r>
          </w:p>
        </w:tc>
        <w:tc>
          <w:tcPr>
            <w:tcW w:w="4317" w:type="dxa"/>
            <w:gridSpan w:val="12"/>
            <w:tcBorders>
              <w:top w:val="single" w:sz="8" w:space="0" w:color="000000"/>
              <w:left w:val="single" w:sz="2" w:space="0" w:color="000000"/>
              <w:bottom w:val="single" w:sz="2" w:space="0" w:color="000000"/>
              <w:right w:val="single" w:sz="2" w:space="0" w:color="000000"/>
            </w:tcBorders>
            <w:shd w:val="clear" w:color="auto" w:fill="EDEDED" w:themeFill="accent3" w:themeFillTint="33"/>
            <w:vAlign w:val="center"/>
          </w:tcPr>
          <w:p w:rsidR="00BC1C5A" w:rsidRPr="00236FF8" w:rsidRDefault="00BC1C5A" w:rsidP="00D36D03">
            <w:pPr>
              <w:snapToGrid w:val="0"/>
              <w:jc w:val="center"/>
              <w:rPr>
                <w:rFonts w:eastAsia="Malgun Gothic" w:cstheme="minorHAnsi"/>
                <w:b/>
                <w:szCs w:val="20"/>
                <w:lang w:eastAsia="ko-KR"/>
              </w:rPr>
            </w:pPr>
            <w:r w:rsidRPr="00236FF8">
              <w:rPr>
                <w:rFonts w:eastAsia="Malgun Gothic" w:cstheme="minorHAnsi"/>
                <w:b/>
                <w:szCs w:val="20"/>
                <w:lang w:eastAsia="ko-KR"/>
              </w:rPr>
              <w:t>‘</w:t>
            </w:r>
            <w:r w:rsidRPr="00236FF8">
              <w:rPr>
                <w:rFonts w:eastAsia="Malgun Gothic" w:cstheme="minorHAnsi" w:hint="eastAsia"/>
                <w:b/>
                <w:szCs w:val="20"/>
                <w:lang w:eastAsia="ko-KR"/>
              </w:rPr>
              <w:t>17</w:t>
            </w:r>
          </w:p>
        </w:tc>
        <w:tc>
          <w:tcPr>
            <w:tcW w:w="2160" w:type="dxa"/>
            <w:gridSpan w:val="6"/>
            <w:tcBorders>
              <w:top w:val="single" w:sz="8" w:space="0" w:color="000000"/>
              <w:left w:val="single" w:sz="2" w:space="0" w:color="000000"/>
              <w:bottom w:val="single" w:sz="2" w:space="0" w:color="000000"/>
              <w:right w:val="single" w:sz="8" w:space="0" w:color="000000"/>
            </w:tcBorders>
            <w:shd w:val="clear" w:color="auto" w:fill="EDEDED" w:themeFill="accent3" w:themeFillTint="33"/>
            <w:vAlign w:val="center"/>
          </w:tcPr>
          <w:p w:rsidR="00BC1C5A" w:rsidRPr="00236FF8" w:rsidRDefault="00BC1C5A" w:rsidP="00D36D03">
            <w:pPr>
              <w:snapToGrid w:val="0"/>
              <w:jc w:val="center"/>
              <w:rPr>
                <w:rFonts w:eastAsia="Malgun Gothic" w:cstheme="minorHAnsi"/>
                <w:b/>
                <w:szCs w:val="20"/>
                <w:lang w:eastAsia="ko-KR"/>
              </w:rPr>
            </w:pPr>
            <w:r w:rsidRPr="00236FF8">
              <w:rPr>
                <w:rFonts w:eastAsia="Malgun Gothic" w:cstheme="minorHAnsi"/>
                <w:b/>
                <w:szCs w:val="20"/>
                <w:lang w:eastAsia="ko-KR"/>
              </w:rPr>
              <w:t>‘</w:t>
            </w:r>
            <w:r w:rsidRPr="00236FF8">
              <w:rPr>
                <w:rFonts w:eastAsia="Malgun Gothic" w:cstheme="minorHAnsi" w:hint="eastAsia"/>
                <w:b/>
                <w:szCs w:val="20"/>
                <w:lang w:eastAsia="ko-KR"/>
              </w:rPr>
              <w:t>18</w:t>
            </w:r>
          </w:p>
        </w:tc>
      </w:tr>
      <w:tr w:rsidR="00BC1C5A" w:rsidRPr="00236FF8" w:rsidTr="00D36D03">
        <w:trPr>
          <w:trHeight w:val="623"/>
        </w:trPr>
        <w:tc>
          <w:tcPr>
            <w:tcW w:w="2543" w:type="dxa"/>
            <w:vMerge/>
            <w:tcBorders>
              <w:top w:val="double" w:sz="6" w:space="0" w:color="000000"/>
              <w:left w:val="single" w:sz="8" w:space="0" w:color="000000"/>
              <w:bottom w:val="double" w:sz="6" w:space="0" w:color="000000"/>
              <w:right w:val="single" w:sz="2" w:space="0" w:color="000000"/>
            </w:tcBorders>
            <w:shd w:val="clear" w:color="auto" w:fill="EDEDED" w:themeFill="accent3" w:themeFillTint="33"/>
            <w:vAlign w:val="center"/>
            <w:hideMark/>
          </w:tcPr>
          <w:p w:rsidR="00BC1C5A" w:rsidRPr="00236FF8" w:rsidRDefault="00BC1C5A" w:rsidP="00D36D03">
            <w:pPr>
              <w:rPr>
                <w:rFonts w:ascii="Malgun Gothic" w:eastAsia="Malgun Gothic" w:hAnsi="Malgun Gothic" w:cs="Gulim"/>
                <w:szCs w:val="20"/>
              </w:rPr>
            </w:pPr>
          </w:p>
        </w:tc>
        <w:tc>
          <w:tcPr>
            <w:tcW w:w="359"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BC1C5A" w:rsidRPr="00236FF8" w:rsidRDefault="00BC1C5A" w:rsidP="00D36D03">
            <w:pPr>
              <w:snapToGrid w:val="0"/>
              <w:jc w:val="center"/>
              <w:rPr>
                <w:rFonts w:eastAsia="Malgun Gothic" w:cstheme="minorHAnsi"/>
                <w:b/>
                <w:szCs w:val="20"/>
                <w:lang w:eastAsia="ko-KR"/>
              </w:rPr>
            </w:pPr>
            <w:r w:rsidRPr="00236FF8">
              <w:rPr>
                <w:rFonts w:eastAsia="Malgun Gothic" w:cstheme="minorHAnsi"/>
                <w:b/>
                <w:bCs/>
              </w:rPr>
              <w:t>1</w:t>
            </w:r>
            <w:r w:rsidRPr="00236FF8">
              <w:rPr>
                <w:rFonts w:eastAsia="Malgun Gothic" w:cstheme="minorHAnsi"/>
                <w:b/>
                <w:bCs/>
                <w:lang w:eastAsia="ko-KR"/>
              </w:rPr>
              <w:t>2</w:t>
            </w:r>
          </w:p>
        </w:tc>
        <w:tc>
          <w:tcPr>
            <w:tcW w:w="359"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BC1C5A" w:rsidRPr="00236FF8" w:rsidRDefault="00BC1C5A" w:rsidP="00D36D03">
            <w:pPr>
              <w:snapToGrid w:val="0"/>
              <w:jc w:val="center"/>
              <w:rPr>
                <w:rFonts w:eastAsia="Malgun Gothic" w:cstheme="minorHAnsi"/>
                <w:b/>
                <w:szCs w:val="20"/>
                <w:lang w:eastAsia="ko-KR"/>
              </w:rPr>
            </w:pPr>
            <w:r w:rsidRPr="00236FF8">
              <w:rPr>
                <w:rFonts w:eastAsia="Malgun Gothic" w:cstheme="minorHAnsi"/>
                <w:b/>
                <w:bCs/>
                <w:lang w:eastAsia="ko-KR"/>
              </w:rPr>
              <w:t>1</w:t>
            </w:r>
          </w:p>
        </w:tc>
        <w:tc>
          <w:tcPr>
            <w:tcW w:w="359"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BC1C5A" w:rsidRPr="00236FF8" w:rsidRDefault="00BC1C5A" w:rsidP="00D36D03">
            <w:pPr>
              <w:snapToGrid w:val="0"/>
              <w:jc w:val="center"/>
              <w:rPr>
                <w:rFonts w:eastAsia="Malgun Gothic" w:cstheme="minorHAnsi"/>
                <w:b/>
                <w:szCs w:val="20"/>
                <w:lang w:eastAsia="ko-KR"/>
              </w:rPr>
            </w:pPr>
            <w:r w:rsidRPr="00236FF8">
              <w:rPr>
                <w:rFonts w:eastAsia="Malgun Gothic" w:cstheme="minorHAnsi"/>
                <w:b/>
                <w:bCs/>
                <w:lang w:eastAsia="ko-KR"/>
              </w:rPr>
              <w:t>2</w:t>
            </w:r>
          </w:p>
        </w:tc>
        <w:tc>
          <w:tcPr>
            <w:tcW w:w="359"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BC1C5A" w:rsidRPr="00236FF8" w:rsidRDefault="00BC1C5A" w:rsidP="00D36D03">
            <w:pPr>
              <w:snapToGrid w:val="0"/>
              <w:jc w:val="center"/>
              <w:rPr>
                <w:rFonts w:eastAsia="Malgun Gothic" w:cstheme="minorHAnsi"/>
                <w:b/>
                <w:szCs w:val="20"/>
                <w:lang w:eastAsia="ko-KR"/>
              </w:rPr>
            </w:pPr>
            <w:r w:rsidRPr="00236FF8">
              <w:rPr>
                <w:rFonts w:eastAsia="Malgun Gothic" w:cstheme="minorHAnsi"/>
                <w:b/>
                <w:bCs/>
                <w:lang w:eastAsia="ko-KR"/>
              </w:rPr>
              <w:t>3</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BC1C5A" w:rsidRPr="00236FF8" w:rsidRDefault="00BC1C5A" w:rsidP="00D36D03">
            <w:pPr>
              <w:snapToGrid w:val="0"/>
              <w:jc w:val="center"/>
              <w:rPr>
                <w:rFonts w:eastAsia="Malgun Gothic" w:cstheme="minorHAnsi"/>
                <w:b/>
                <w:szCs w:val="20"/>
                <w:lang w:eastAsia="ko-KR"/>
              </w:rPr>
            </w:pPr>
            <w:r w:rsidRPr="00236FF8">
              <w:rPr>
                <w:rFonts w:eastAsia="Malgun Gothic" w:cstheme="minorHAnsi"/>
                <w:b/>
                <w:bCs/>
                <w:lang w:eastAsia="ko-KR"/>
              </w:rPr>
              <w:t>4</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BC1C5A" w:rsidRPr="00236FF8" w:rsidRDefault="00BC1C5A" w:rsidP="00D36D03">
            <w:pPr>
              <w:snapToGrid w:val="0"/>
              <w:jc w:val="center"/>
              <w:rPr>
                <w:rFonts w:eastAsia="Malgun Gothic" w:cstheme="minorHAnsi"/>
                <w:b/>
                <w:szCs w:val="20"/>
                <w:lang w:eastAsia="ko-KR"/>
              </w:rPr>
            </w:pPr>
            <w:r w:rsidRPr="00236FF8">
              <w:rPr>
                <w:rFonts w:eastAsia="Malgun Gothic" w:cstheme="minorHAnsi"/>
                <w:b/>
                <w:bCs/>
                <w:lang w:eastAsia="ko-KR"/>
              </w:rPr>
              <w:t>5</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BC1C5A" w:rsidRPr="00236FF8" w:rsidRDefault="00BC1C5A" w:rsidP="00D36D03">
            <w:pPr>
              <w:snapToGrid w:val="0"/>
              <w:jc w:val="center"/>
              <w:rPr>
                <w:rFonts w:eastAsia="Malgun Gothic" w:cstheme="minorHAnsi"/>
                <w:b/>
                <w:szCs w:val="20"/>
                <w:lang w:eastAsia="ko-KR"/>
              </w:rPr>
            </w:pPr>
            <w:r w:rsidRPr="00236FF8">
              <w:rPr>
                <w:rFonts w:eastAsia="Malgun Gothic" w:cstheme="minorHAnsi"/>
                <w:b/>
                <w:bCs/>
                <w:lang w:eastAsia="ko-KR"/>
              </w:rPr>
              <w:t>6</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BC1C5A" w:rsidRPr="00236FF8" w:rsidRDefault="00BC1C5A" w:rsidP="00D36D03">
            <w:pPr>
              <w:snapToGrid w:val="0"/>
              <w:jc w:val="center"/>
              <w:rPr>
                <w:rFonts w:eastAsia="Malgun Gothic" w:cstheme="minorHAnsi"/>
                <w:b/>
                <w:szCs w:val="20"/>
                <w:lang w:eastAsia="ko-KR"/>
              </w:rPr>
            </w:pPr>
            <w:r w:rsidRPr="00236FF8">
              <w:rPr>
                <w:rFonts w:eastAsia="Malgun Gothic" w:cstheme="minorHAnsi"/>
                <w:b/>
                <w:bCs/>
                <w:lang w:eastAsia="ko-KR"/>
              </w:rPr>
              <w:t>7</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BC1C5A" w:rsidRPr="00236FF8" w:rsidRDefault="00BC1C5A" w:rsidP="00D36D03">
            <w:pPr>
              <w:snapToGrid w:val="0"/>
              <w:jc w:val="center"/>
              <w:rPr>
                <w:rFonts w:eastAsia="Malgun Gothic" w:cstheme="minorHAnsi"/>
                <w:b/>
                <w:szCs w:val="20"/>
                <w:lang w:eastAsia="ko-KR"/>
              </w:rPr>
            </w:pPr>
            <w:r w:rsidRPr="00236FF8">
              <w:rPr>
                <w:rFonts w:eastAsia="Malgun Gothic" w:cstheme="minorHAnsi"/>
                <w:b/>
                <w:bCs/>
                <w:lang w:eastAsia="ko-KR"/>
              </w:rPr>
              <w:t>8</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BC1C5A" w:rsidRPr="00236FF8" w:rsidRDefault="00BC1C5A" w:rsidP="00D36D03">
            <w:pPr>
              <w:snapToGrid w:val="0"/>
              <w:jc w:val="center"/>
              <w:rPr>
                <w:rFonts w:eastAsia="Malgun Gothic" w:cstheme="minorHAnsi"/>
                <w:b/>
                <w:szCs w:val="20"/>
                <w:lang w:eastAsia="ko-KR"/>
              </w:rPr>
            </w:pPr>
            <w:r w:rsidRPr="00236FF8">
              <w:rPr>
                <w:rFonts w:eastAsia="Malgun Gothic" w:cstheme="minorHAnsi"/>
                <w:b/>
                <w:bCs/>
                <w:lang w:eastAsia="ko-KR"/>
              </w:rPr>
              <w:t>9</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BC1C5A" w:rsidRPr="00236FF8" w:rsidRDefault="00BC1C5A" w:rsidP="00D36D03">
            <w:pPr>
              <w:snapToGrid w:val="0"/>
              <w:jc w:val="center"/>
              <w:rPr>
                <w:rFonts w:eastAsia="Malgun Gothic" w:cstheme="minorHAnsi"/>
                <w:b/>
                <w:szCs w:val="20"/>
                <w:lang w:eastAsia="ko-KR"/>
              </w:rPr>
            </w:pPr>
            <w:r w:rsidRPr="00236FF8">
              <w:rPr>
                <w:rFonts w:eastAsia="Malgun Gothic" w:cstheme="minorHAnsi"/>
                <w:b/>
                <w:bCs/>
              </w:rPr>
              <w:t>1</w:t>
            </w:r>
            <w:r w:rsidRPr="00236FF8">
              <w:rPr>
                <w:rFonts w:eastAsia="Malgun Gothic" w:cstheme="minorHAnsi"/>
                <w:b/>
                <w:bCs/>
                <w:lang w:eastAsia="ko-KR"/>
              </w:rPr>
              <w:t>0</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BC1C5A" w:rsidRPr="00236FF8" w:rsidRDefault="00BC1C5A" w:rsidP="00D36D03">
            <w:pPr>
              <w:snapToGrid w:val="0"/>
              <w:jc w:val="center"/>
              <w:rPr>
                <w:rFonts w:eastAsia="Malgun Gothic" w:cstheme="minorHAnsi"/>
                <w:b/>
                <w:szCs w:val="20"/>
                <w:lang w:eastAsia="ko-KR"/>
              </w:rPr>
            </w:pPr>
            <w:r w:rsidRPr="00236FF8">
              <w:rPr>
                <w:rFonts w:eastAsia="Malgun Gothic" w:cstheme="minorHAnsi"/>
                <w:b/>
                <w:bCs/>
              </w:rPr>
              <w:t>1</w:t>
            </w:r>
            <w:r w:rsidRPr="00236FF8">
              <w:rPr>
                <w:rFonts w:eastAsia="Malgun Gothic" w:cstheme="minorHAnsi"/>
                <w:b/>
                <w:bCs/>
                <w:lang w:eastAsia="ko-KR"/>
              </w:rPr>
              <w:t>1</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BC1C5A" w:rsidRPr="00236FF8" w:rsidRDefault="00BC1C5A" w:rsidP="00D36D03">
            <w:pPr>
              <w:snapToGrid w:val="0"/>
              <w:jc w:val="center"/>
              <w:rPr>
                <w:rFonts w:eastAsia="Malgun Gothic" w:cstheme="minorHAnsi"/>
                <w:b/>
                <w:szCs w:val="20"/>
              </w:rPr>
            </w:pPr>
            <w:r w:rsidRPr="00236FF8">
              <w:rPr>
                <w:rFonts w:eastAsia="Malgun Gothic" w:cstheme="minorHAnsi"/>
                <w:b/>
                <w:bCs/>
                <w:lang w:eastAsia="ko-KR"/>
              </w:rPr>
              <w:t>1</w:t>
            </w:r>
            <w:r w:rsidRPr="00236FF8">
              <w:rPr>
                <w:rFonts w:eastAsia="Malgun Gothic" w:cstheme="minorHAnsi"/>
                <w:b/>
                <w:bCs/>
              </w:rPr>
              <w:t>2</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BC1C5A" w:rsidRPr="00236FF8" w:rsidRDefault="00BC1C5A" w:rsidP="00D36D03">
            <w:pPr>
              <w:snapToGrid w:val="0"/>
              <w:jc w:val="center"/>
              <w:rPr>
                <w:rFonts w:eastAsia="Malgun Gothic" w:cstheme="minorHAnsi"/>
                <w:b/>
                <w:szCs w:val="20"/>
                <w:lang w:eastAsia="ko-KR"/>
              </w:rPr>
            </w:pPr>
            <w:r w:rsidRPr="00236FF8">
              <w:rPr>
                <w:rFonts w:eastAsia="Malgun Gothic" w:cstheme="minorHAnsi"/>
                <w:b/>
                <w:bCs/>
                <w:lang w:eastAsia="ko-KR"/>
              </w:rPr>
              <w:t>1</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BC1C5A" w:rsidRPr="00236FF8" w:rsidRDefault="00BC1C5A" w:rsidP="00D36D03">
            <w:pPr>
              <w:snapToGrid w:val="0"/>
              <w:jc w:val="center"/>
              <w:rPr>
                <w:rFonts w:eastAsia="Malgun Gothic" w:cstheme="minorHAnsi"/>
                <w:b/>
                <w:szCs w:val="20"/>
                <w:lang w:eastAsia="ko-KR"/>
              </w:rPr>
            </w:pPr>
            <w:r w:rsidRPr="00236FF8">
              <w:rPr>
                <w:rFonts w:eastAsia="Malgun Gothic" w:cstheme="minorHAnsi"/>
                <w:b/>
                <w:bCs/>
                <w:lang w:eastAsia="ko-KR"/>
              </w:rPr>
              <w:t>2</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BC1C5A" w:rsidRPr="00236FF8" w:rsidRDefault="00BC1C5A" w:rsidP="00D36D03">
            <w:pPr>
              <w:snapToGrid w:val="0"/>
              <w:jc w:val="center"/>
              <w:rPr>
                <w:rFonts w:eastAsia="Malgun Gothic" w:cstheme="minorHAnsi"/>
                <w:b/>
                <w:szCs w:val="20"/>
                <w:lang w:eastAsia="ko-KR"/>
              </w:rPr>
            </w:pPr>
            <w:r w:rsidRPr="00236FF8">
              <w:rPr>
                <w:rFonts w:eastAsia="Malgun Gothic" w:cstheme="minorHAnsi"/>
                <w:b/>
                <w:bCs/>
                <w:lang w:eastAsia="ko-KR"/>
              </w:rPr>
              <w:t>3</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BC1C5A" w:rsidRPr="00236FF8" w:rsidRDefault="00BC1C5A" w:rsidP="00D36D03">
            <w:pPr>
              <w:snapToGrid w:val="0"/>
              <w:jc w:val="center"/>
              <w:rPr>
                <w:rFonts w:eastAsia="Malgun Gothic" w:cstheme="minorHAnsi"/>
                <w:b/>
                <w:szCs w:val="20"/>
                <w:lang w:eastAsia="ko-KR"/>
              </w:rPr>
            </w:pPr>
            <w:r w:rsidRPr="00236FF8">
              <w:rPr>
                <w:rFonts w:eastAsia="Malgun Gothic" w:cstheme="minorHAnsi"/>
                <w:b/>
                <w:bCs/>
                <w:lang w:eastAsia="ko-KR"/>
              </w:rPr>
              <w:t>4</w:t>
            </w:r>
          </w:p>
        </w:tc>
        <w:tc>
          <w:tcPr>
            <w:tcW w:w="360" w:type="dxa"/>
            <w:tcBorders>
              <w:top w:val="single" w:sz="2" w:space="0" w:color="000000"/>
              <w:left w:val="single" w:sz="2" w:space="0" w:color="000000"/>
              <w:bottom w:val="double" w:sz="6" w:space="0" w:color="000000"/>
              <w:right w:val="single" w:sz="2" w:space="0" w:color="000000"/>
            </w:tcBorders>
            <w:shd w:val="clear" w:color="auto" w:fill="EDEDED" w:themeFill="accent3" w:themeFillTint="33"/>
            <w:tcMar>
              <w:top w:w="0" w:type="dxa"/>
              <w:left w:w="0" w:type="dxa"/>
              <w:bottom w:w="0" w:type="dxa"/>
              <w:right w:w="0" w:type="dxa"/>
            </w:tcMar>
            <w:vAlign w:val="center"/>
            <w:hideMark/>
          </w:tcPr>
          <w:p w:rsidR="00BC1C5A" w:rsidRPr="00236FF8" w:rsidRDefault="00BC1C5A" w:rsidP="00D36D03">
            <w:pPr>
              <w:snapToGrid w:val="0"/>
              <w:jc w:val="center"/>
              <w:rPr>
                <w:rFonts w:eastAsia="Malgun Gothic" w:cstheme="minorHAnsi"/>
                <w:b/>
                <w:szCs w:val="20"/>
                <w:lang w:eastAsia="ko-KR"/>
              </w:rPr>
            </w:pPr>
            <w:r w:rsidRPr="00236FF8">
              <w:rPr>
                <w:rFonts w:eastAsia="Malgun Gothic" w:cstheme="minorHAnsi"/>
                <w:b/>
                <w:bCs/>
                <w:lang w:eastAsia="ko-KR"/>
              </w:rPr>
              <w:t>5</w:t>
            </w:r>
          </w:p>
        </w:tc>
        <w:tc>
          <w:tcPr>
            <w:tcW w:w="360" w:type="dxa"/>
            <w:tcBorders>
              <w:top w:val="single" w:sz="2" w:space="0" w:color="000000"/>
              <w:left w:val="single" w:sz="2" w:space="0" w:color="000000"/>
              <w:bottom w:val="double" w:sz="6" w:space="0" w:color="000000"/>
              <w:right w:val="single" w:sz="8" w:space="0" w:color="000000"/>
            </w:tcBorders>
            <w:shd w:val="clear" w:color="auto" w:fill="EDEDED" w:themeFill="accent3" w:themeFillTint="33"/>
            <w:tcMar>
              <w:top w:w="0" w:type="dxa"/>
              <w:left w:w="0" w:type="dxa"/>
              <w:bottom w:w="0" w:type="dxa"/>
              <w:right w:w="0" w:type="dxa"/>
            </w:tcMar>
            <w:vAlign w:val="center"/>
            <w:hideMark/>
          </w:tcPr>
          <w:p w:rsidR="00BC1C5A" w:rsidRPr="00236FF8" w:rsidRDefault="00BC1C5A" w:rsidP="00D36D03">
            <w:pPr>
              <w:snapToGrid w:val="0"/>
              <w:jc w:val="center"/>
              <w:rPr>
                <w:rFonts w:eastAsia="Malgun Gothic" w:cstheme="minorHAnsi"/>
                <w:b/>
                <w:szCs w:val="20"/>
                <w:lang w:eastAsia="ko-KR"/>
              </w:rPr>
            </w:pPr>
            <w:r w:rsidRPr="00236FF8">
              <w:rPr>
                <w:rFonts w:eastAsia="Malgun Gothic" w:cstheme="minorHAnsi"/>
                <w:b/>
                <w:bCs/>
                <w:lang w:eastAsia="ko-KR"/>
              </w:rPr>
              <w:t>6</w:t>
            </w:r>
          </w:p>
        </w:tc>
      </w:tr>
      <w:tr w:rsidR="00BC1C5A" w:rsidRPr="00C65203" w:rsidTr="00D36D03">
        <w:trPr>
          <w:trHeight w:val="57"/>
        </w:trPr>
        <w:tc>
          <w:tcPr>
            <w:tcW w:w="2543" w:type="dxa"/>
            <w:tcBorders>
              <w:top w:val="double" w:sz="4" w:space="0" w:color="000000"/>
              <w:left w:val="single" w:sz="8" w:space="0" w:color="000000"/>
              <w:bottom w:val="single" w:sz="2" w:space="0" w:color="000000"/>
              <w:right w:val="single" w:sz="2" w:space="0" w:color="000000"/>
            </w:tcBorders>
            <w:tcMar>
              <w:top w:w="0" w:type="dxa"/>
              <w:left w:w="0" w:type="dxa"/>
              <w:bottom w:w="0" w:type="dxa"/>
              <w:right w:w="0" w:type="dxa"/>
            </w:tcMar>
            <w:vAlign w:val="center"/>
            <w:hideMark/>
          </w:tcPr>
          <w:p w:rsidR="00BC1C5A" w:rsidRPr="00C65203" w:rsidRDefault="00BC1C5A" w:rsidP="00D36D03">
            <w:pPr>
              <w:snapToGrid w:val="0"/>
              <w:rPr>
                <w:rFonts w:ascii="Gulim" w:eastAsia="Gulim" w:hAnsi="Gulim" w:cs="Gulim"/>
                <w:sz w:val="24"/>
                <w:szCs w:val="24"/>
                <w:lang w:eastAsia="ko-KR"/>
              </w:rPr>
            </w:pPr>
            <w:r w:rsidRPr="00C65203">
              <w:rPr>
                <w:rFonts w:eastAsia="Malgun Gothic" w:cstheme="minorHAnsi" w:hint="eastAsia"/>
                <w:bCs/>
              </w:rPr>
              <w:t>1</w:t>
            </w:r>
            <w:r w:rsidRPr="001A00B9">
              <w:rPr>
                <w:rFonts w:eastAsia="Malgun Gothic" w:cstheme="minorHAnsi" w:hint="eastAsia"/>
                <w:bCs/>
                <w:vertAlign w:val="superscript"/>
                <w:lang w:eastAsia="ko-KR"/>
              </w:rPr>
              <w:t>st</w:t>
            </w:r>
            <w:r w:rsidRPr="00C65203">
              <w:rPr>
                <w:rFonts w:eastAsia="Malgun Gothic" w:cstheme="minorHAnsi" w:hint="eastAsia"/>
                <w:bCs/>
              </w:rPr>
              <w:t xml:space="preserve"> Exhibition Application Form</w:t>
            </w:r>
            <w:r>
              <w:rPr>
                <w:rFonts w:eastAsia="Malgun Gothic" w:cstheme="minorHAnsi" w:hint="eastAsia"/>
                <w:bCs/>
                <w:lang w:eastAsia="ko-KR"/>
              </w:rPr>
              <w:t xml:space="preserve"> </w:t>
            </w:r>
            <w:r w:rsidRPr="00C65203">
              <w:rPr>
                <w:rFonts w:eastAsia="Malgun Gothic" w:cstheme="minorHAnsi" w:hint="eastAsia"/>
                <w:bCs/>
              </w:rPr>
              <w:t>distributed to all national members</w:t>
            </w:r>
          </w:p>
        </w:tc>
        <w:tc>
          <w:tcPr>
            <w:tcW w:w="359" w:type="dxa"/>
            <w:tcBorders>
              <w:top w:val="double" w:sz="6"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hideMark/>
          </w:tcPr>
          <w:p w:rsidR="00BC1C5A" w:rsidRPr="00236FF8" w:rsidRDefault="00BC1C5A" w:rsidP="00D36D03">
            <w:pPr>
              <w:rPr>
                <w:rFonts w:ascii="Gulim" w:eastAsia="Gulim" w:hAnsi="Gulim" w:cs="Gulim"/>
                <w:sz w:val="24"/>
                <w:szCs w:val="24"/>
              </w:rPr>
            </w:pPr>
          </w:p>
        </w:tc>
        <w:tc>
          <w:tcPr>
            <w:tcW w:w="359" w:type="dxa"/>
            <w:tcBorders>
              <w:top w:val="double" w:sz="6"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hideMark/>
          </w:tcPr>
          <w:p w:rsidR="00BC1C5A" w:rsidRPr="00236FF8" w:rsidRDefault="00BC1C5A" w:rsidP="00D36D03">
            <w:pPr>
              <w:rPr>
                <w:rFonts w:ascii="Gulim" w:eastAsia="Gulim" w:hAnsi="Gulim" w:cs="Gulim"/>
                <w:sz w:val="24"/>
                <w:szCs w:val="24"/>
              </w:rPr>
            </w:pPr>
          </w:p>
        </w:tc>
        <w:tc>
          <w:tcPr>
            <w:tcW w:w="359" w:type="dxa"/>
            <w:tcBorders>
              <w:top w:val="double" w:sz="6"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hideMark/>
          </w:tcPr>
          <w:p w:rsidR="00BC1C5A" w:rsidRPr="00236FF8" w:rsidRDefault="00BC1C5A" w:rsidP="00D36D03">
            <w:pPr>
              <w:rPr>
                <w:rFonts w:ascii="Gulim" w:eastAsia="Gulim" w:hAnsi="Gulim" w:cs="Gulim"/>
                <w:sz w:val="24"/>
                <w:szCs w:val="24"/>
              </w:rPr>
            </w:pPr>
          </w:p>
        </w:tc>
        <w:tc>
          <w:tcPr>
            <w:tcW w:w="359" w:type="dxa"/>
            <w:tcBorders>
              <w:top w:val="double" w:sz="6"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hideMark/>
          </w:tcPr>
          <w:p w:rsidR="00BC1C5A" w:rsidRPr="00236FF8" w:rsidRDefault="00BC1C5A" w:rsidP="00D36D03">
            <w:pPr>
              <w:rPr>
                <w:rFonts w:ascii="Gulim" w:eastAsia="Gulim" w:hAnsi="Gulim" w:cs="Gulim"/>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BC1C5A" w:rsidRPr="00236FF8" w:rsidRDefault="00BC1C5A" w:rsidP="00D36D03">
            <w:pPr>
              <w:rPr>
                <w:rFonts w:ascii="Gulim" w:eastAsia="Gulim" w:hAnsi="Gulim" w:cs="Gulim"/>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BC1C5A" w:rsidRPr="00236FF8" w:rsidRDefault="00BC1C5A" w:rsidP="00D36D03">
            <w:pPr>
              <w:rPr>
                <w:rFonts w:ascii="Gulim" w:eastAsia="Gulim" w:hAnsi="Gulim" w:cs="Gulim"/>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BC1C5A" w:rsidRPr="00236FF8" w:rsidRDefault="00BC1C5A" w:rsidP="00D36D03">
            <w:pPr>
              <w:rPr>
                <w:rFonts w:ascii="Gulim" w:eastAsia="Gulim" w:hAnsi="Gulim" w:cs="Gulim"/>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BC1C5A" w:rsidRPr="00236FF8" w:rsidRDefault="00BC1C5A" w:rsidP="00D36D03">
            <w:pPr>
              <w:rPr>
                <w:rFonts w:ascii="Gulim" w:eastAsia="Gulim" w:hAnsi="Gulim" w:cs="Gulim"/>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BC1C5A" w:rsidRPr="00236FF8" w:rsidRDefault="00BC1C5A" w:rsidP="00D36D03">
            <w:pPr>
              <w:rPr>
                <w:rFonts w:ascii="Gulim" w:eastAsia="Gulim" w:hAnsi="Gulim" w:cs="Gulim"/>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BC1C5A" w:rsidRPr="00236FF8" w:rsidRDefault="00BC1C5A" w:rsidP="00D36D03">
            <w:pPr>
              <w:rPr>
                <w:rFonts w:ascii="Gulim" w:eastAsia="Gulim" w:hAnsi="Gulim" w:cs="Gulim"/>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BC1C5A" w:rsidRPr="00236FF8" w:rsidRDefault="00BC1C5A" w:rsidP="00D36D03">
            <w:pPr>
              <w:rPr>
                <w:rFonts w:ascii="Gulim" w:eastAsia="Gulim" w:hAnsi="Gulim" w:cs="Gulim"/>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BC1C5A" w:rsidRPr="00236FF8" w:rsidRDefault="00BC1C5A" w:rsidP="00D36D03">
            <w:pPr>
              <w:rPr>
                <w:rFonts w:ascii="Gulim" w:eastAsia="Gulim" w:hAnsi="Gulim" w:cs="Gulim"/>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BC1C5A" w:rsidRPr="00236FF8" w:rsidRDefault="00BC1C5A" w:rsidP="00D36D03">
            <w:pPr>
              <w:rPr>
                <w:rFonts w:ascii="Gulim" w:eastAsia="Gulim" w:hAnsi="Gulim" w:cs="Gulim"/>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BC1C5A" w:rsidRPr="00236FF8" w:rsidRDefault="00BC1C5A" w:rsidP="00D36D03">
            <w:pPr>
              <w:rPr>
                <w:rFonts w:ascii="Gulim" w:eastAsia="Gulim" w:hAnsi="Gulim" w:cs="Gulim"/>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BC1C5A" w:rsidRPr="00236FF8" w:rsidRDefault="00BC1C5A" w:rsidP="00D36D03">
            <w:pPr>
              <w:rPr>
                <w:rFonts w:ascii="Gulim" w:eastAsia="Gulim" w:hAnsi="Gulim" w:cs="Gulim"/>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BC1C5A" w:rsidRPr="00236FF8" w:rsidRDefault="00BC1C5A" w:rsidP="00D36D03">
            <w:pPr>
              <w:rPr>
                <w:rFonts w:ascii="Gulim" w:eastAsia="Gulim" w:hAnsi="Gulim" w:cs="Gulim"/>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BC1C5A" w:rsidRPr="00236FF8" w:rsidRDefault="00BC1C5A" w:rsidP="00D36D03">
            <w:pPr>
              <w:rPr>
                <w:rFonts w:ascii="Gulim" w:eastAsia="Gulim" w:hAnsi="Gulim" w:cs="Gulim"/>
                <w:sz w:val="24"/>
                <w:szCs w:val="24"/>
              </w:rPr>
            </w:pPr>
          </w:p>
        </w:tc>
        <w:tc>
          <w:tcPr>
            <w:tcW w:w="36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BC1C5A" w:rsidRPr="00236FF8" w:rsidRDefault="00BC1C5A" w:rsidP="00D36D03">
            <w:pPr>
              <w:rPr>
                <w:rFonts w:ascii="Gulim" w:eastAsia="Gulim" w:hAnsi="Gulim" w:cs="Gulim"/>
                <w:sz w:val="24"/>
                <w:szCs w:val="24"/>
              </w:rPr>
            </w:pPr>
          </w:p>
        </w:tc>
        <w:tc>
          <w:tcPr>
            <w:tcW w:w="360" w:type="dxa"/>
            <w:tcBorders>
              <w:top w:val="double" w:sz="6" w:space="0" w:color="000000"/>
              <w:left w:val="single" w:sz="2" w:space="0" w:color="000000"/>
              <w:bottom w:val="single" w:sz="2" w:space="0" w:color="000000"/>
              <w:right w:val="single" w:sz="8" w:space="0" w:color="000000"/>
            </w:tcBorders>
            <w:tcMar>
              <w:top w:w="0" w:type="dxa"/>
              <w:left w:w="0" w:type="dxa"/>
              <w:bottom w:w="0" w:type="dxa"/>
              <w:right w:w="0" w:type="dxa"/>
            </w:tcMar>
            <w:hideMark/>
          </w:tcPr>
          <w:p w:rsidR="00BC1C5A" w:rsidRPr="00236FF8" w:rsidRDefault="00BC1C5A" w:rsidP="00D36D03">
            <w:pPr>
              <w:rPr>
                <w:rFonts w:ascii="Gulim" w:eastAsia="Gulim" w:hAnsi="Gulim" w:cs="Gulim"/>
                <w:sz w:val="24"/>
                <w:szCs w:val="24"/>
              </w:rPr>
            </w:pPr>
          </w:p>
        </w:tc>
      </w:tr>
      <w:tr w:rsidR="00BC1C5A" w:rsidRPr="00236FF8" w:rsidTr="00D36D03">
        <w:trPr>
          <w:trHeight w:val="57"/>
        </w:trPr>
        <w:tc>
          <w:tcPr>
            <w:tcW w:w="2543" w:type="dxa"/>
            <w:tcBorders>
              <w:top w:val="single" w:sz="2" w:space="0" w:color="000000"/>
              <w:left w:val="single" w:sz="8"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eastAsia="Gulim" w:cstheme="minorHAnsi"/>
                <w:lang w:eastAsia="ko-KR"/>
              </w:rPr>
            </w:pPr>
            <w:r w:rsidRPr="00236FF8">
              <w:rPr>
                <w:rFonts w:eastAsia="Gulim" w:cstheme="minorHAnsi" w:hint="eastAsia"/>
                <w:lang w:eastAsia="ko-KR"/>
              </w:rPr>
              <w:t>Consultation</w:t>
            </w:r>
            <w:r>
              <w:rPr>
                <w:rFonts w:eastAsia="Gulim" w:cstheme="minorHAnsi" w:hint="eastAsia"/>
                <w:lang w:eastAsia="ko-KR"/>
              </w:rPr>
              <w:t xml:space="preserve"> </w:t>
            </w:r>
            <w:r w:rsidRPr="00236FF8">
              <w:rPr>
                <w:rFonts w:eastAsia="Gulim" w:cstheme="minorHAnsi" w:hint="eastAsia"/>
                <w:lang w:eastAsia="ko-KR"/>
              </w:rPr>
              <w:t xml:space="preserve">between IALA(TG4) and host </w:t>
            </w:r>
            <w:r>
              <w:rPr>
                <w:rFonts w:eastAsia="Gulim" w:cstheme="minorHAnsi" w:hint="eastAsia"/>
                <w:lang w:eastAsia="ko-KR"/>
              </w:rPr>
              <w:t>organisation</w:t>
            </w:r>
          </w:p>
        </w:tc>
        <w:tc>
          <w:tcPr>
            <w:tcW w:w="359"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8"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r>
      <w:tr w:rsidR="00BC1C5A" w:rsidRPr="00236FF8" w:rsidTr="00D36D03">
        <w:trPr>
          <w:trHeight w:val="57"/>
        </w:trPr>
        <w:tc>
          <w:tcPr>
            <w:tcW w:w="2543" w:type="dxa"/>
            <w:tcBorders>
              <w:top w:val="single" w:sz="2" w:space="0" w:color="000000"/>
              <w:left w:val="single" w:sz="8" w:space="0" w:color="000000"/>
              <w:bottom w:val="single" w:sz="2" w:space="0" w:color="000000"/>
              <w:right w:val="single" w:sz="2" w:space="0" w:color="000000"/>
            </w:tcBorders>
            <w:vAlign w:val="center"/>
            <w:hideMark/>
          </w:tcPr>
          <w:p w:rsidR="00BC1C5A" w:rsidRPr="00236FF8" w:rsidRDefault="00BC1C5A" w:rsidP="00D36D03">
            <w:pPr>
              <w:rPr>
                <w:rFonts w:ascii="Gulim" w:eastAsia="Gulim" w:hAnsi="Gulim" w:cs="Gulim"/>
                <w:sz w:val="24"/>
                <w:szCs w:val="24"/>
                <w:lang w:eastAsia="ko-KR"/>
              </w:rPr>
            </w:pPr>
            <w:r w:rsidRPr="00236FF8">
              <w:rPr>
                <w:rFonts w:eastAsia="Gulim" w:cstheme="minorHAnsi" w:hint="eastAsia"/>
                <w:lang w:eastAsia="ko-KR"/>
              </w:rPr>
              <w:t>1</w:t>
            </w:r>
            <w:r w:rsidRPr="00236FF8">
              <w:rPr>
                <w:rFonts w:eastAsia="Gulim" w:cstheme="minorHAnsi" w:hint="eastAsia"/>
                <w:vertAlign w:val="superscript"/>
                <w:lang w:eastAsia="ko-KR"/>
              </w:rPr>
              <w:t>st</w:t>
            </w:r>
            <w:r w:rsidRPr="00236FF8">
              <w:rPr>
                <w:rFonts w:eastAsia="Gulim" w:cstheme="minorHAnsi" w:hint="eastAsia"/>
                <w:lang w:eastAsia="ko-KR"/>
              </w:rPr>
              <w:t xml:space="preserve"> Exhibition Committee</w:t>
            </w:r>
            <w:r>
              <w:rPr>
                <w:rFonts w:eastAsia="Gulim" w:cstheme="minorHAnsi"/>
                <w:lang w:eastAsia="ko-KR"/>
              </w:rPr>
              <w:br/>
            </w:r>
            <w:r w:rsidRPr="00236FF8">
              <w:rPr>
                <w:rFonts w:eastAsia="Gulim" w:cstheme="minorHAnsi" w:hint="eastAsia"/>
                <w:lang w:eastAsia="ko-KR"/>
              </w:rPr>
              <w:t>(IALA ENG6)</w:t>
            </w: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8"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r>
      <w:tr w:rsidR="00BC1C5A" w:rsidRPr="00236FF8" w:rsidTr="00D36D03">
        <w:trPr>
          <w:trHeight w:val="57"/>
        </w:trPr>
        <w:tc>
          <w:tcPr>
            <w:tcW w:w="2543" w:type="dxa"/>
            <w:tcBorders>
              <w:top w:val="single" w:sz="2" w:space="0" w:color="000000"/>
              <w:left w:val="single" w:sz="8" w:space="0" w:color="000000"/>
              <w:bottom w:val="single" w:sz="2" w:space="0" w:color="000000"/>
              <w:right w:val="single" w:sz="2" w:space="0" w:color="000000"/>
            </w:tcBorders>
            <w:vAlign w:val="center"/>
            <w:hideMark/>
          </w:tcPr>
          <w:p w:rsidR="00BC1C5A" w:rsidRPr="00236FF8" w:rsidRDefault="00BC1C5A" w:rsidP="00D36D03">
            <w:pPr>
              <w:rPr>
                <w:rFonts w:ascii="Gulim" w:eastAsia="Gulim" w:hAnsi="Gulim" w:cs="Gulim"/>
                <w:sz w:val="24"/>
                <w:szCs w:val="24"/>
              </w:rPr>
            </w:pPr>
            <w:r w:rsidRPr="00236FF8">
              <w:rPr>
                <w:rFonts w:eastAsia="Gulim" w:cstheme="minorHAnsi" w:hint="eastAsia"/>
                <w:lang w:eastAsia="ko-KR"/>
              </w:rPr>
              <w:t>2</w:t>
            </w:r>
            <w:r w:rsidRPr="00236FF8">
              <w:rPr>
                <w:rFonts w:eastAsia="Gulim" w:cstheme="minorHAnsi" w:hint="eastAsia"/>
                <w:vertAlign w:val="superscript"/>
                <w:lang w:eastAsia="ko-KR"/>
              </w:rPr>
              <w:t>nd</w:t>
            </w:r>
            <w:r w:rsidRPr="00236FF8">
              <w:rPr>
                <w:rFonts w:eastAsia="Gulim" w:cstheme="minorHAnsi" w:hint="eastAsia"/>
                <w:lang w:eastAsia="ko-KR"/>
              </w:rPr>
              <w:t xml:space="preserve"> Exhibition Application Form distributed to all national members</w:t>
            </w: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8"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r>
      <w:tr w:rsidR="00BC1C5A" w:rsidRPr="00236FF8" w:rsidTr="00D36D03">
        <w:trPr>
          <w:trHeight w:val="57"/>
        </w:trPr>
        <w:tc>
          <w:tcPr>
            <w:tcW w:w="2543" w:type="dxa"/>
            <w:tcBorders>
              <w:top w:val="single" w:sz="2" w:space="0" w:color="000000"/>
              <w:left w:val="single" w:sz="8" w:space="0" w:color="000000"/>
              <w:bottom w:val="single" w:sz="2" w:space="0" w:color="000000"/>
              <w:right w:val="single" w:sz="2" w:space="0" w:color="000000"/>
            </w:tcBorders>
            <w:vAlign w:val="center"/>
          </w:tcPr>
          <w:p w:rsidR="00BC1C5A" w:rsidRPr="00236FF8" w:rsidRDefault="00BC1C5A" w:rsidP="00D36D03">
            <w:pPr>
              <w:rPr>
                <w:rFonts w:eastAsia="Gulim" w:cstheme="minorHAnsi"/>
                <w:lang w:eastAsia="ko-KR"/>
              </w:rPr>
            </w:pPr>
            <w:r w:rsidRPr="00236FF8">
              <w:rPr>
                <w:rFonts w:eastAsia="Gulim" w:cstheme="minorHAnsi" w:hint="eastAsia"/>
                <w:lang w:eastAsia="ko-KR"/>
              </w:rPr>
              <w:t>IALA Council64</w:t>
            </w: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8"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r>
      <w:tr w:rsidR="00BC1C5A" w:rsidRPr="00236FF8" w:rsidTr="00D36D03">
        <w:trPr>
          <w:trHeight w:val="57"/>
        </w:trPr>
        <w:tc>
          <w:tcPr>
            <w:tcW w:w="2543" w:type="dxa"/>
            <w:tcBorders>
              <w:top w:val="single" w:sz="2" w:space="0" w:color="000000"/>
              <w:left w:val="single" w:sz="8" w:space="0" w:color="000000"/>
              <w:bottom w:val="single" w:sz="2" w:space="0" w:color="000000"/>
              <w:right w:val="single" w:sz="2" w:space="0" w:color="000000"/>
            </w:tcBorders>
            <w:vAlign w:val="center"/>
            <w:hideMark/>
          </w:tcPr>
          <w:p w:rsidR="00BC1C5A" w:rsidRPr="00236FF8" w:rsidRDefault="00BC1C5A" w:rsidP="00D36D03">
            <w:pPr>
              <w:rPr>
                <w:rFonts w:eastAsia="Gulim" w:cstheme="minorHAnsi"/>
                <w:lang w:eastAsia="ko-KR"/>
              </w:rPr>
            </w:pPr>
            <w:r w:rsidRPr="00236FF8">
              <w:rPr>
                <w:rFonts w:eastAsia="Gulim" w:cstheme="minorHAnsi" w:hint="eastAsia"/>
                <w:lang w:eastAsia="ko-KR"/>
              </w:rPr>
              <w:t>2</w:t>
            </w:r>
            <w:r w:rsidRPr="00236FF8">
              <w:rPr>
                <w:rFonts w:eastAsia="Gulim" w:cstheme="minorHAnsi" w:hint="eastAsia"/>
                <w:vertAlign w:val="superscript"/>
                <w:lang w:eastAsia="ko-KR"/>
              </w:rPr>
              <w:t>nd</w:t>
            </w:r>
            <w:r w:rsidRPr="00236FF8">
              <w:rPr>
                <w:rFonts w:eastAsia="Gulim" w:cstheme="minorHAnsi" w:hint="eastAsia"/>
                <w:lang w:eastAsia="ko-KR"/>
              </w:rPr>
              <w:t xml:space="preserve"> Exhibition Committee</w:t>
            </w:r>
            <w:r>
              <w:rPr>
                <w:rFonts w:eastAsia="Gulim" w:cstheme="minorHAnsi"/>
                <w:lang w:eastAsia="ko-KR"/>
              </w:rPr>
              <w:br/>
            </w:r>
            <w:r w:rsidRPr="00236FF8">
              <w:rPr>
                <w:rFonts w:eastAsia="Gulim" w:cstheme="minorHAnsi" w:hint="eastAsia"/>
                <w:lang w:eastAsia="ko-KR"/>
              </w:rPr>
              <w:t>(IALA ENG7)</w:t>
            </w: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8"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r>
      <w:tr w:rsidR="00BC1C5A" w:rsidRPr="00236FF8" w:rsidTr="00D36D03">
        <w:trPr>
          <w:trHeight w:val="57"/>
        </w:trPr>
        <w:tc>
          <w:tcPr>
            <w:tcW w:w="2543" w:type="dxa"/>
            <w:tcBorders>
              <w:top w:val="single" w:sz="2" w:space="0" w:color="000000"/>
              <w:left w:val="single" w:sz="8"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lang w:eastAsia="ko-KR"/>
              </w:rPr>
            </w:pPr>
            <w:r>
              <w:rPr>
                <w:rFonts w:eastAsia="Gulim" w:cstheme="minorHAnsi" w:hint="eastAsia"/>
                <w:lang w:eastAsia="ko-KR"/>
              </w:rPr>
              <w:t xml:space="preserve">IALA Council </w:t>
            </w:r>
            <w:r w:rsidRPr="00236FF8">
              <w:rPr>
                <w:rFonts w:eastAsia="Gulim" w:cstheme="minorHAnsi" w:hint="eastAsia"/>
                <w:lang w:eastAsia="ko-KR"/>
              </w:rPr>
              <w:t>65</w:t>
            </w: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8"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r>
      <w:tr w:rsidR="00BC1C5A" w:rsidRPr="00236FF8" w:rsidTr="00D36D03">
        <w:trPr>
          <w:trHeight w:val="57"/>
        </w:trPr>
        <w:tc>
          <w:tcPr>
            <w:tcW w:w="2543" w:type="dxa"/>
            <w:tcBorders>
              <w:top w:val="single" w:sz="2" w:space="0" w:color="000000"/>
              <w:left w:val="single" w:sz="8"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eastAsia="Gulim" w:cstheme="minorHAnsi"/>
                <w:lang w:eastAsia="ko-KR"/>
              </w:rPr>
            </w:pPr>
            <w:r>
              <w:rPr>
                <w:rFonts w:eastAsia="Gulim" w:cstheme="minorHAnsi" w:hint="eastAsia"/>
                <w:lang w:eastAsia="ko-KR"/>
              </w:rPr>
              <w:t>3</w:t>
            </w:r>
            <w:r>
              <w:rPr>
                <w:rFonts w:eastAsia="Gulim" w:cstheme="minorHAnsi" w:hint="eastAsia"/>
                <w:vertAlign w:val="superscript"/>
                <w:lang w:eastAsia="ko-KR"/>
              </w:rPr>
              <w:t>rd</w:t>
            </w:r>
            <w:r w:rsidRPr="00236FF8">
              <w:rPr>
                <w:rFonts w:eastAsia="Gulim" w:cstheme="minorHAnsi" w:hint="eastAsia"/>
                <w:lang w:eastAsia="ko-KR"/>
              </w:rPr>
              <w:t xml:space="preserve"> Exhibition Application Form distributed to all national members</w:t>
            </w: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BC1C5A" w:rsidRPr="00F91E6B"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8"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r>
      <w:tr w:rsidR="00BC1C5A" w:rsidRPr="00236FF8" w:rsidTr="00D36D03">
        <w:trPr>
          <w:trHeight w:val="57"/>
        </w:trPr>
        <w:tc>
          <w:tcPr>
            <w:tcW w:w="2543" w:type="dxa"/>
            <w:tcBorders>
              <w:top w:val="single" w:sz="2" w:space="0" w:color="000000"/>
              <w:left w:val="single" w:sz="8" w:space="0" w:color="000000"/>
              <w:bottom w:val="single" w:sz="2" w:space="0" w:color="000000"/>
              <w:right w:val="single" w:sz="2" w:space="0" w:color="000000"/>
            </w:tcBorders>
            <w:tcMar>
              <w:top w:w="0" w:type="dxa"/>
              <w:left w:w="0" w:type="dxa"/>
              <w:bottom w:w="0" w:type="dxa"/>
              <w:right w:w="0" w:type="dxa"/>
            </w:tcMar>
            <w:vAlign w:val="center"/>
            <w:hideMark/>
          </w:tcPr>
          <w:p w:rsidR="00BC1C5A" w:rsidRDefault="00BC1C5A" w:rsidP="00D36D03">
            <w:pPr>
              <w:rPr>
                <w:rFonts w:eastAsia="Gulim" w:cstheme="minorHAnsi"/>
                <w:lang w:eastAsia="ko-KR"/>
              </w:rPr>
            </w:pPr>
            <w:r w:rsidRPr="00236FF8">
              <w:rPr>
                <w:rFonts w:eastAsia="Gulim" w:cstheme="minorHAnsi" w:hint="eastAsia"/>
                <w:lang w:eastAsia="ko-KR"/>
              </w:rPr>
              <w:t>3</w:t>
            </w:r>
            <w:r w:rsidRPr="00236FF8">
              <w:rPr>
                <w:rFonts w:eastAsia="Gulim" w:cstheme="minorHAnsi" w:hint="eastAsia"/>
                <w:vertAlign w:val="superscript"/>
                <w:lang w:eastAsia="ko-KR"/>
              </w:rPr>
              <w:t>rd</w:t>
            </w:r>
            <w:r w:rsidRPr="00236FF8">
              <w:rPr>
                <w:rFonts w:eastAsia="Gulim" w:cstheme="minorHAnsi" w:hint="eastAsia"/>
                <w:lang w:eastAsia="ko-KR"/>
              </w:rPr>
              <w:t xml:space="preserve"> Exhibition Committee</w:t>
            </w:r>
          </w:p>
          <w:p w:rsidR="00BC1C5A" w:rsidRPr="00236FF8" w:rsidRDefault="00BC1C5A" w:rsidP="00D36D03">
            <w:pPr>
              <w:rPr>
                <w:rFonts w:eastAsia="Gulim" w:cstheme="minorHAnsi"/>
                <w:lang w:eastAsia="ko-KR"/>
              </w:rPr>
            </w:pPr>
            <w:r>
              <w:rPr>
                <w:rFonts w:eastAsia="Gulim" w:cstheme="minorHAnsi" w:hint="eastAsia"/>
                <w:lang w:eastAsia="ko-KR"/>
              </w:rPr>
              <w:t>(provisional)</w:t>
            </w: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8"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r>
      <w:tr w:rsidR="00BC1C5A" w:rsidRPr="00236FF8" w:rsidTr="00D36D03">
        <w:trPr>
          <w:trHeight w:val="57"/>
        </w:trPr>
        <w:tc>
          <w:tcPr>
            <w:tcW w:w="2543" w:type="dxa"/>
            <w:tcBorders>
              <w:top w:val="single" w:sz="2" w:space="0" w:color="000000"/>
              <w:left w:val="single" w:sz="8" w:space="0" w:color="000000"/>
              <w:bottom w:val="single" w:sz="2" w:space="0" w:color="000000"/>
              <w:right w:val="single" w:sz="2" w:space="0" w:color="000000"/>
            </w:tcBorders>
            <w:vAlign w:val="center"/>
          </w:tcPr>
          <w:p w:rsidR="00BC1C5A" w:rsidRPr="00236FF8" w:rsidRDefault="00BC1C5A" w:rsidP="00D36D03">
            <w:pPr>
              <w:rPr>
                <w:rFonts w:eastAsia="Gulim" w:cstheme="minorHAnsi"/>
                <w:lang w:eastAsia="ko-KR"/>
              </w:rPr>
            </w:pPr>
            <w:r>
              <w:rPr>
                <w:rFonts w:eastAsia="Gulim" w:cstheme="minorHAnsi" w:hint="eastAsia"/>
                <w:lang w:eastAsia="ko-KR"/>
              </w:rPr>
              <w:t>Exhibits Collection</w:t>
            </w: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8" w:space="0" w:color="000000"/>
            </w:tcBorders>
            <w:tcMar>
              <w:top w:w="0" w:type="dxa"/>
              <w:left w:w="0" w:type="dxa"/>
              <w:bottom w:w="0" w:type="dxa"/>
              <w:right w:w="0" w:type="dxa"/>
            </w:tcMar>
            <w:vAlign w:val="center"/>
          </w:tcPr>
          <w:p w:rsidR="00BC1C5A" w:rsidRPr="00236FF8" w:rsidRDefault="00BC1C5A" w:rsidP="00D36D03">
            <w:pPr>
              <w:rPr>
                <w:rFonts w:ascii="Gulim" w:eastAsia="Gulim" w:hAnsi="Gulim" w:cs="Gulim"/>
                <w:sz w:val="24"/>
                <w:szCs w:val="24"/>
              </w:rPr>
            </w:pPr>
          </w:p>
        </w:tc>
      </w:tr>
      <w:tr w:rsidR="00BC1C5A" w:rsidRPr="00236FF8" w:rsidTr="00D36D03">
        <w:trPr>
          <w:trHeight w:val="57"/>
        </w:trPr>
        <w:tc>
          <w:tcPr>
            <w:tcW w:w="2543" w:type="dxa"/>
            <w:tcBorders>
              <w:top w:val="single" w:sz="2" w:space="0" w:color="000000"/>
              <w:left w:val="single" w:sz="8" w:space="0" w:color="000000"/>
              <w:bottom w:val="single" w:sz="2" w:space="0" w:color="000000"/>
              <w:right w:val="single" w:sz="2" w:space="0" w:color="000000"/>
            </w:tcBorders>
            <w:vAlign w:val="center"/>
            <w:hideMark/>
          </w:tcPr>
          <w:p w:rsidR="00BC1C5A" w:rsidRPr="00236FF8" w:rsidRDefault="00BC1C5A" w:rsidP="00D36D03">
            <w:pPr>
              <w:rPr>
                <w:rFonts w:ascii="Gulim" w:eastAsia="Gulim" w:hAnsi="Gulim" w:cs="Gulim"/>
                <w:sz w:val="24"/>
                <w:szCs w:val="24"/>
                <w:lang w:eastAsia="ko-KR"/>
              </w:rPr>
            </w:pPr>
            <w:r w:rsidRPr="00236FF8">
              <w:rPr>
                <w:rFonts w:eastAsia="Gulim" w:cstheme="minorHAnsi" w:hint="eastAsia"/>
                <w:lang w:eastAsia="ko-KR"/>
              </w:rPr>
              <w:t xml:space="preserve">Preparation for </w:t>
            </w:r>
            <w:r>
              <w:rPr>
                <w:rFonts w:eastAsia="Gulim" w:cstheme="minorHAnsi" w:hint="eastAsia"/>
                <w:lang w:eastAsia="ko-KR"/>
              </w:rPr>
              <w:t>E</w:t>
            </w:r>
            <w:r w:rsidRPr="00236FF8">
              <w:rPr>
                <w:rFonts w:eastAsia="Gulim" w:cstheme="minorHAnsi" w:hint="eastAsia"/>
                <w:lang w:eastAsia="ko-KR"/>
              </w:rPr>
              <w:t>xhibition</w:t>
            </w: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2" w:space="0" w:color="000000"/>
              <w:right w:val="single" w:sz="8"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r>
      <w:tr w:rsidR="00BC1C5A" w:rsidRPr="00236FF8" w:rsidTr="00D36D03">
        <w:trPr>
          <w:trHeight w:val="57"/>
        </w:trPr>
        <w:tc>
          <w:tcPr>
            <w:tcW w:w="2543" w:type="dxa"/>
            <w:tcBorders>
              <w:top w:val="single" w:sz="2" w:space="0" w:color="000000"/>
              <w:left w:val="single" w:sz="8" w:space="0" w:color="000000"/>
              <w:bottom w:val="single" w:sz="8" w:space="0" w:color="000000"/>
              <w:right w:val="single" w:sz="2" w:space="0" w:color="000000"/>
            </w:tcBorders>
            <w:vAlign w:val="center"/>
            <w:hideMark/>
          </w:tcPr>
          <w:p w:rsidR="00BC1C5A" w:rsidRPr="00236FF8" w:rsidRDefault="00BC1C5A" w:rsidP="00D36D03">
            <w:pPr>
              <w:rPr>
                <w:rFonts w:ascii="Gulim" w:eastAsia="Gulim" w:hAnsi="Gulim" w:cs="Gulim"/>
                <w:sz w:val="24"/>
                <w:szCs w:val="24"/>
                <w:lang w:eastAsia="ko-KR"/>
              </w:rPr>
            </w:pPr>
            <w:r w:rsidRPr="00236FF8">
              <w:rPr>
                <w:rFonts w:eastAsia="Gulim" w:cstheme="minorHAnsi" w:hint="eastAsia"/>
                <w:lang w:eastAsia="ko-KR"/>
              </w:rPr>
              <w:t>Lighthouse Heritage Exhibition</w:t>
            </w:r>
          </w:p>
        </w:tc>
        <w:tc>
          <w:tcPr>
            <w:tcW w:w="359"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59"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8" w:space="0" w:color="000000"/>
              <w:right w:val="single" w:sz="2" w:space="0" w:color="000000"/>
            </w:tcBorders>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8" w:space="0" w:color="000000"/>
              <w:right w:val="single" w:sz="2" w:space="0" w:color="000000"/>
            </w:tcBorders>
            <w:shd w:val="clear" w:color="auto" w:fill="D0CECE" w:themeFill="background2" w:themeFillShade="E6"/>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c>
          <w:tcPr>
            <w:tcW w:w="360" w:type="dxa"/>
            <w:tcBorders>
              <w:top w:val="single" w:sz="2" w:space="0" w:color="000000"/>
              <w:left w:val="single" w:sz="2" w:space="0" w:color="000000"/>
              <w:bottom w:val="single" w:sz="8" w:space="0" w:color="000000"/>
              <w:right w:val="single" w:sz="8" w:space="0" w:color="000000"/>
            </w:tcBorders>
            <w:shd w:val="clear" w:color="auto" w:fill="D0CECE" w:themeFill="background2" w:themeFillShade="E6"/>
            <w:tcMar>
              <w:top w:w="0" w:type="dxa"/>
              <w:left w:w="0" w:type="dxa"/>
              <w:bottom w:w="0" w:type="dxa"/>
              <w:right w:w="0" w:type="dxa"/>
            </w:tcMar>
            <w:vAlign w:val="center"/>
            <w:hideMark/>
          </w:tcPr>
          <w:p w:rsidR="00BC1C5A" w:rsidRPr="00236FF8" w:rsidRDefault="00BC1C5A" w:rsidP="00D36D03">
            <w:pPr>
              <w:rPr>
                <w:rFonts w:ascii="Gulim" w:eastAsia="Gulim" w:hAnsi="Gulim" w:cs="Gulim"/>
                <w:sz w:val="24"/>
                <w:szCs w:val="24"/>
              </w:rPr>
            </w:pPr>
          </w:p>
        </w:tc>
      </w:tr>
    </w:tbl>
    <w:p w:rsidR="00BC1C5A" w:rsidRPr="003B65DB" w:rsidRDefault="00BC1C5A" w:rsidP="00BC1C5A">
      <w:pPr>
        <w:spacing w:before="144"/>
        <w:ind w:left="600" w:hangingChars="300" w:hanging="600"/>
        <w:rPr>
          <w:sz w:val="20"/>
          <w:szCs w:val="20"/>
          <w:lang w:eastAsia="ko-KR"/>
        </w:rPr>
      </w:pPr>
      <w:r w:rsidRPr="00FD35DD">
        <w:rPr>
          <w:rFonts w:hint="eastAsia"/>
          <w:sz w:val="20"/>
          <w:szCs w:val="20"/>
          <w:lang w:eastAsia="ko-KR"/>
        </w:rPr>
        <w:t xml:space="preserve">[Note] Permanent </w:t>
      </w:r>
      <w:r>
        <w:rPr>
          <w:rFonts w:hint="eastAsia"/>
          <w:sz w:val="20"/>
          <w:szCs w:val="20"/>
          <w:lang w:eastAsia="ko-KR"/>
        </w:rPr>
        <w:t xml:space="preserve">heritage </w:t>
      </w:r>
      <w:r w:rsidRPr="00FD35DD">
        <w:rPr>
          <w:rFonts w:hint="eastAsia"/>
          <w:sz w:val="20"/>
          <w:szCs w:val="20"/>
          <w:lang w:eastAsia="ko-KR"/>
        </w:rPr>
        <w:t xml:space="preserve">exhibition hall for the </w:t>
      </w:r>
      <w:r>
        <w:rPr>
          <w:rFonts w:hint="eastAsia"/>
          <w:sz w:val="20"/>
          <w:szCs w:val="20"/>
          <w:lang w:eastAsia="ko-KR"/>
        </w:rPr>
        <w:t>commemoration</w:t>
      </w:r>
      <w:r w:rsidRPr="00FD35DD">
        <w:rPr>
          <w:rFonts w:hint="eastAsia"/>
          <w:sz w:val="20"/>
          <w:szCs w:val="20"/>
          <w:lang w:eastAsia="ko-KR"/>
        </w:rPr>
        <w:t xml:space="preserve"> of the 19</w:t>
      </w:r>
      <w:r w:rsidRPr="00FD35DD">
        <w:rPr>
          <w:rFonts w:hint="eastAsia"/>
          <w:sz w:val="20"/>
          <w:szCs w:val="20"/>
          <w:vertAlign w:val="superscript"/>
          <w:lang w:eastAsia="ko-KR"/>
        </w:rPr>
        <w:t>th</w:t>
      </w:r>
      <w:r w:rsidRPr="00FD35DD">
        <w:rPr>
          <w:rFonts w:hint="eastAsia"/>
          <w:sz w:val="20"/>
          <w:szCs w:val="20"/>
          <w:lang w:eastAsia="ko-KR"/>
        </w:rPr>
        <w:t xml:space="preserve"> IALA Conference will be </w:t>
      </w:r>
      <w:r>
        <w:rPr>
          <w:rFonts w:hint="eastAsia"/>
          <w:sz w:val="20"/>
          <w:szCs w:val="20"/>
          <w:lang w:eastAsia="ko-KR"/>
        </w:rPr>
        <w:t>open</w:t>
      </w:r>
      <w:r w:rsidRPr="00FD35DD">
        <w:rPr>
          <w:rFonts w:hint="eastAsia"/>
          <w:sz w:val="20"/>
          <w:szCs w:val="20"/>
          <w:lang w:eastAsia="ko-KR"/>
        </w:rPr>
        <w:t xml:space="preserve"> in the National</w:t>
      </w:r>
      <w:r>
        <w:rPr>
          <w:rFonts w:hint="eastAsia"/>
          <w:sz w:val="20"/>
          <w:szCs w:val="20"/>
          <w:lang w:eastAsia="ko-KR"/>
        </w:rPr>
        <w:t xml:space="preserve"> </w:t>
      </w:r>
      <w:r w:rsidRPr="00FD35DD">
        <w:rPr>
          <w:rFonts w:hint="eastAsia"/>
          <w:sz w:val="20"/>
          <w:szCs w:val="20"/>
          <w:lang w:eastAsia="ko-KR"/>
        </w:rPr>
        <w:t xml:space="preserve">Lighthouse Museum of Korea during the second half of 2018. </w:t>
      </w:r>
    </w:p>
    <w:p w:rsidR="00BC1C5A" w:rsidRDefault="00BC1C5A">
      <w:pPr>
        <w:rPr>
          <w:b/>
          <w:i/>
          <w:color w:val="407EC9"/>
          <w:sz w:val="28"/>
          <w:u w:val="single"/>
          <w:lang w:eastAsia="ko-KR"/>
        </w:rPr>
      </w:pPr>
      <w:r>
        <w:rPr>
          <w:caps/>
          <w:lang w:eastAsia="ko-KR"/>
        </w:rPr>
        <w:br w:type="page"/>
      </w:r>
    </w:p>
    <w:p w:rsidR="00C87601" w:rsidRPr="00BC1C5A" w:rsidRDefault="00BC1C5A" w:rsidP="00BC1C5A">
      <w:pPr>
        <w:spacing w:before="144"/>
        <w:ind w:left="840" w:hangingChars="300" w:hanging="840"/>
        <w:rPr>
          <w:b/>
          <w:i/>
          <w:color w:val="407EC9"/>
          <w:sz w:val="28"/>
          <w:u w:val="single"/>
          <w:lang w:eastAsia="ko-KR"/>
        </w:rPr>
      </w:pPr>
      <w:r w:rsidRPr="0037700A">
        <w:rPr>
          <w:rFonts w:hint="eastAsia"/>
          <w:b/>
          <w:i/>
          <w:color w:val="407EC9"/>
          <w:sz w:val="28"/>
          <w:u w:val="single"/>
        </w:rPr>
        <w:lastRenderedPageBreak/>
        <w:t xml:space="preserve">APPENDIX </w:t>
      </w:r>
      <w:r>
        <w:rPr>
          <w:rFonts w:hint="eastAsia"/>
          <w:b/>
          <w:i/>
          <w:color w:val="407EC9"/>
          <w:sz w:val="28"/>
          <w:u w:val="single"/>
          <w:lang w:eastAsia="ko-KR"/>
        </w:rPr>
        <w:t>B</w:t>
      </w:r>
    </w:p>
    <w:p w:rsidR="0094342B" w:rsidRDefault="00C87601" w:rsidP="00C87601">
      <w:pPr>
        <w:spacing w:before="144"/>
        <w:ind w:left="660" w:hangingChars="300" w:hanging="660"/>
        <w:rPr>
          <w:sz w:val="20"/>
          <w:szCs w:val="20"/>
          <w:lang w:eastAsia="ko-KR"/>
        </w:rPr>
      </w:pPr>
      <w:r>
        <w:rPr>
          <w:noProof/>
          <w:lang w:val="en-IE" w:eastAsia="en-IE"/>
        </w:rPr>
        <w:drawing>
          <wp:inline distT="0" distB="0" distL="0" distR="0">
            <wp:extent cx="6103087" cy="8665535"/>
            <wp:effectExtent l="0" t="0" r="0" b="254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6106409" cy="8670251"/>
                    </a:xfrm>
                    <a:prstGeom prst="rect">
                      <a:avLst/>
                    </a:prstGeom>
                  </pic:spPr>
                </pic:pic>
              </a:graphicData>
            </a:graphic>
          </wp:inline>
        </w:drawing>
      </w:r>
    </w:p>
    <w:p w:rsidR="00BC1C5A" w:rsidRPr="00BC1C5A" w:rsidRDefault="00BC1C5A" w:rsidP="00BC1C5A">
      <w:pPr>
        <w:spacing w:before="144"/>
        <w:ind w:left="840" w:hangingChars="300" w:hanging="840"/>
        <w:rPr>
          <w:b/>
          <w:i/>
          <w:color w:val="407EC9"/>
          <w:sz w:val="28"/>
          <w:u w:val="single"/>
          <w:lang w:eastAsia="ko-KR"/>
        </w:rPr>
      </w:pPr>
      <w:r w:rsidRPr="0037700A">
        <w:rPr>
          <w:rFonts w:hint="eastAsia"/>
          <w:b/>
          <w:i/>
          <w:color w:val="407EC9"/>
          <w:sz w:val="28"/>
          <w:u w:val="single"/>
        </w:rPr>
        <w:lastRenderedPageBreak/>
        <w:t xml:space="preserve">APPENDIX </w:t>
      </w:r>
      <w:r>
        <w:rPr>
          <w:rFonts w:hint="eastAsia"/>
          <w:b/>
          <w:i/>
          <w:color w:val="407EC9"/>
          <w:sz w:val="28"/>
          <w:u w:val="single"/>
          <w:lang w:eastAsia="ko-KR"/>
        </w:rPr>
        <w:t>C</w:t>
      </w:r>
    </w:p>
    <w:p w:rsidR="0037700A" w:rsidRPr="003B65DB" w:rsidRDefault="0037700A" w:rsidP="00BC1C5A">
      <w:pPr>
        <w:spacing w:before="144"/>
        <w:ind w:left="660" w:hangingChars="300" w:hanging="660"/>
        <w:rPr>
          <w:sz w:val="20"/>
          <w:szCs w:val="20"/>
          <w:lang w:eastAsia="ko-KR"/>
        </w:rPr>
      </w:pPr>
      <w:r>
        <w:rPr>
          <w:noProof/>
          <w:lang w:val="en-IE" w:eastAsia="en-IE"/>
        </w:rPr>
        <w:drawing>
          <wp:inline distT="0" distB="0" distL="0" distR="0">
            <wp:extent cx="6018028" cy="8644270"/>
            <wp:effectExtent l="0" t="0" r="1905" b="4445"/>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6021303" cy="8648974"/>
                    </a:xfrm>
                    <a:prstGeom prst="rect">
                      <a:avLst/>
                    </a:prstGeom>
                  </pic:spPr>
                </pic:pic>
              </a:graphicData>
            </a:graphic>
          </wp:inline>
        </w:drawing>
      </w:r>
    </w:p>
    <w:sectPr w:rsidR="0037700A" w:rsidRPr="003B65DB" w:rsidSect="00957685">
      <w:head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F0C" w:rsidRDefault="00D35F0C" w:rsidP="00633847">
      <w:pPr>
        <w:spacing w:after="0" w:line="240" w:lineRule="auto"/>
      </w:pPr>
      <w:r>
        <w:separator/>
      </w:r>
    </w:p>
  </w:endnote>
  <w:endnote w:type="continuationSeparator" w:id="0">
    <w:p w:rsidR="00D35F0C" w:rsidRDefault="00D35F0C" w:rsidP="00633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F0C" w:rsidRDefault="00D35F0C" w:rsidP="00633847">
      <w:pPr>
        <w:spacing w:after="0" w:line="240" w:lineRule="auto"/>
      </w:pPr>
      <w:r>
        <w:separator/>
      </w:r>
    </w:p>
  </w:footnote>
  <w:footnote w:type="continuationSeparator" w:id="0">
    <w:p w:rsidR="00D35F0C" w:rsidRDefault="00D35F0C" w:rsidP="00633847">
      <w:pPr>
        <w:spacing w:after="0" w:line="240" w:lineRule="auto"/>
      </w:pPr>
      <w:r>
        <w:continuationSeparator/>
      </w:r>
    </w:p>
  </w:footnote>
  <w:footnote w:id="1">
    <w:p w:rsidR="00633B11" w:rsidRPr="00633B11" w:rsidRDefault="00633B11" w:rsidP="00633B11">
      <w:pPr>
        <w:pStyle w:val="FootnoteText"/>
        <w:spacing w:before="144"/>
        <w:rPr>
          <w:lang w:eastAsia="ko-KR"/>
        </w:rPr>
      </w:pPr>
      <w:r>
        <w:rPr>
          <w:rStyle w:val="FootnoteReference"/>
        </w:rPr>
        <w:footnoteRef/>
      </w:r>
      <w:r>
        <w:t xml:space="preserve"> </w:t>
      </w:r>
      <w:r>
        <w:rPr>
          <w:rFonts w:hint="eastAsia"/>
          <w:lang w:eastAsia="ko-KR"/>
        </w:rPr>
        <w:t xml:space="preserve"> Ministry of Oceans and Fisheries</w:t>
      </w:r>
    </w:p>
  </w:footnote>
  <w:footnote w:id="2">
    <w:p w:rsidR="00633B11" w:rsidRDefault="00633B11" w:rsidP="00633B11">
      <w:pPr>
        <w:pStyle w:val="FootnoteText"/>
        <w:spacing w:before="144"/>
        <w:rPr>
          <w:lang w:eastAsia="ko-KR"/>
        </w:rPr>
      </w:pPr>
      <w:r>
        <w:rPr>
          <w:rStyle w:val="FootnoteReference"/>
        </w:rPr>
        <w:footnoteRef/>
      </w:r>
      <w:r>
        <w:t xml:space="preserve"> </w:t>
      </w:r>
      <w:r w:rsidRPr="00236FF8">
        <w:rPr>
          <w:rFonts w:hint="eastAsia"/>
          <w:lang w:eastAsia="ko-KR"/>
        </w:rPr>
        <w:t>Professional Exhibition Organiser</w:t>
      </w:r>
    </w:p>
    <w:p w:rsidR="00633B11" w:rsidRDefault="00633B11" w:rsidP="00633B11">
      <w:pPr>
        <w:pStyle w:val="FootnoteText"/>
        <w:spacing w:before="144"/>
        <w:rPr>
          <w:lang w:eastAsia="ko-KR"/>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BEA" w:rsidRDefault="00B01ABC" w:rsidP="005F1A21">
    <w:pPr>
      <w:pStyle w:val="Header"/>
      <w:jc w:val="right"/>
      <w:rPr>
        <w:lang w:eastAsia="ko-KR"/>
      </w:rPr>
    </w:pPr>
    <w:r>
      <w:rPr>
        <w:noProof/>
        <w:lang w:val="en-IE" w:eastAsia="en-IE"/>
      </w:rPr>
      <w:drawing>
        <wp:anchor distT="0" distB="0" distL="114300" distR="114300" simplePos="0" relativeHeight="251658240" behindDoc="1" locked="0" layoutInCell="1" allowOverlap="1">
          <wp:simplePos x="0" y="0"/>
          <wp:positionH relativeFrom="column">
            <wp:posOffset>2446973</wp:posOffset>
          </wp:positionH>
          <wp:positionV relativeFrom="paragraph">
            <wp:posOffset>-402590</wp:posOffset>
          </wp:positionV>
          <wp:extent cx="776605" cy="756920"/>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776605" cy="756920"/>
                  </a:xfrm>
                  <a:prstGeom prst="rect">
                    <a:avLst/>
                  </a:prstGeom>
                </pic:spPr>
              </pic:pic>
            </a:graphicData>
          </a:graphic>
        </wp:anchor>
      </w:drawing>
    </w:r>
    <w:r w:rsidR="003A1BEA">
      <w:t>ENG6-</w:t>
    </w:r>
    <w:r w:rsidR="00673CAF">
      <w:rPr>
        <w:lang w:eastAsia="ko-KR"/>
      </w:rPr>
      <w:t>10.39</w:t>
    </w:r>
  </w:p>
  <w:p w:rsidR="005F1A21" w:rsidRDefault="005F1A21" w:rsidP="00336465">
    <w:pPr>
      <w:pStyle w:val="Header"/>
      <w:ind w:right="220"/>
      <w:jc w:val="right"/>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0673A"/>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
    <w:nsid w:val="207A286F"/>
    <w:multiLevelType w:val="hybridMultilevel"/>
    <w:tmpl w:val="7A64C858"/>
    <w:lvl w:ilvl="0" w:tplc="1E3AF2AC">
      <w:numFmt w:val="bullet"/>
      <w:lvlText w:val="-"/>
      <w:lvlJc w:val="left"/>
      <w:pPr>
        <w:ind w:left="760" w:hanging="360"/>
      </w:pPr>
      <w:rPr>
        <w:rFonts w:ascii="Calibri" w:eastAsia="Batang" w:hAnsi="Calibri" w:cstheme="minorHAns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21781F9F"/>
    <w:multiLevelType w:val="hybridMultilevel"/>
    <w:tmpl w:val="12269C3A"/>
    <w:lvl w:ilvl="0" w:tplc="19DC7E12">
      <w:start w:val="14"/>
      <w:numFmt w:val="bullet"/>
      <w:lvlText w:val="-"/>
      <w:lvlJc w:val="left"/>
      <w:pPr>
        <w:ind w:left="760" w:hanging="360"/>
      </w:pPr>
      <w:rPr>
        <w:rFonts w:ascii="Calibri" w:eastAsia="Batang"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23D979D2"/>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4">
    <w:nsid w:val="25765597"/>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5">
    <w:nsid w:val="3B736CDC"/>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6">
    <w:nsid w:val="3CF37833"/>
    <w:multiLevelType w:val="multilevel"/>
    <w:tmpl w:val="7DD83B18"/>
    <w:lvl w:ilvl="0">
      <w:start w:val="1"/>
      <w:numFmt w:val="decimal"/>
      <w:suff w:val="nothing"/>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7">
    <w:nsid w:val="44041789"/>
    <w:multiLevelType w:val="multilevel"/>
    <w:tmpl w:val="25AEED20"/>
    <w:lvl w:ilvl="0">
      <w:start w:val="1"/>
      <w:numFmt w:val="lowerLetter"/>
      <w:pStyle w:val="List1"/>
      <w:lvlText w:val="%1."/>
      <w:lvlJc w:val="left"/>
      <w:pPr>
        <w:tabs>
          <w:tab w:val="num" w:pos="567"/>
        </w:tabs>
        <w:ind w:left="567" w:hanging="567"/>
      </w:pPr>
      <w:rPr>
        <w:rFonts w:asciiTheme="minorHAnsi" w:eastAsiaTheme="minorEastAsia" w:hAnsiTheme="minorHAnsi" w:cs="Calibri"/>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4E071F35"/>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9">
    <w:nsid w:val="4F90004E"/>
    <w:multiLevelType w:val="hybridMultilevel"/>
    <w:tmpl w:val="A0C077CC"/>
    <w:lvl w:ilvl="0" w:tplc="297AB242">
      <w:start w:val="1"/>
      <w:numFmt w:val="decimal"/>
      <w:lvlText w:val="%1."/>
      <w:lvlJc w:val="left"/>
      <w:pPr>
        <w:ind w:left="800" w:hanging="400"/>
      </w:pPr>
      <w:rPr>
        <w:rFonts w:ascii="Times New Roman" w:hAnsi="Times New Roman" w:hint="default"/>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nsid w:val="6DDA2006"/>
    <w:multiLevelType w:val="hybridMultilevel"/>
    <w:tmpl w:val="2BD878C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2975C24"/>
    <w:multiLevelType w:val="multilevel"/>
    <w:tmpl w:val="687CD006"/>
    <w:lvl w:ilvl="0">
      <w:start w:val="1"/>
      <w:numFmt w:val="decimal"/>
      <w:suff w:val="nothing"/>
      <w:lvlText w:val="%1."/>
      <w:lvlJc w:val="left"/>
      <w:pPr>
        <w:ind w:left="13041" w:hanging="12474"/>
      </w:pPr>
      <w:rPr>
        <w:rFonts w:hint="eastAsia"/>
      </w:rPr>
    </w:lvl>
    <w:lvl w:ilvl="1">
      <w:start w:val="1"/>
      <w:numFmt w:val="decimal"/>
      <w:lvlText w:val="%1.%2."/>
      <w:lvlJc w:val="left"/>
      <w:pPr>
        <w:ind w:left="8458" w:hanging="432"/>
      </w:pPr>
      <w:rPr>
        <w:rFonts w:hint="eastAsia"/>
      </w:rPr>
    </w:lvl>
    <w:lvl w:ilvl="2">
      <w:start w:val="1"/>
      <w:numFmt w:val="decimal"/>
      <w:lvlText w:val="%1.%2.%3."/>
      <w:lvlJc w:val="left"/>
      <w:pPr>
        <w:ind w:left="8890" w:hanging="504"/>
      </w:pPr>
      <w:rPr>
        <w:rFonts w:hint="eastAsia"/>
      </w:rPr>
    </w:lvl>
    <w:lvl w:ilvl="3">
      <w:start w:val="1"/>
      <w:numFmt w:val="decimal"/>
      <w:lvlText w:val="%1.%2.%3.%4."/>
      <w:lvlJc w:val="left"/>
      <w:pPr>
        <w:ind w:left="9394" w:hanging="648"/>
      </w:pPr>
      <w:rPr>
        <w:rFonts w:hint="eastAsia"/>
      </w:rPr>
    </w:lvl>
    <w:lvl w:ilvl="4">
      <w:start w:val="1"/>
      <w:numFmt w:val="decimal"/>
      <w:lvlText w:val="%1.%2.%3.%4.%5."/>
      <w:lvlJc w:val="left"/>
      <w:pPr>
        <w:ind w:left="9898" w:hanging="792"/>
      </w:pPr>
      <w:rPr>
        <w:rFonts w:hint="eastAsia"/>
      </w:rPr>
    </w:lvl>
    <w:lvl w:ilvl="5">
      <w:start w:val="1"/>
      <w:numFmt w:val="decimal"/>
      <w:lvlText w:val="%1.%2.%3.%4.%5.%6."/>
      <w:lvlJc w:val="left"/>
      <w:pPr>
        <w:ind w:left="10402" w:hanging="936"/>
      </w:pPr>
      <w:rPr>
        <w:rFonts w:hint="eastAsia"/>
      </w:rPr>
    </w:lvl>
    <w:lvl w:ilvl="6">
      <w:start w:val="1"/>
      <w:numFmt w:val="decimal"/>
      <w:lvlText w:val="%1.%2.%3.%4.%5.%6.%7."/>
      <w:lvlJc w:val="left"/>
      <w:pPr>
        <w:ind w:left="10906" w:hanging="1080"/>
      </w:pPr>
      <w:rPr>
        <w:rFonts w:hint="eastAsia"/>
      </w:rPr>
    </w:lvl>
    <w:lvl w:ilvl="7">
      <w:start w:val="1"/>
      <w:numFmt w:val="decimal"/>
      <w:lvlText w:val="%1.%2.%3.%4.%5.%6.%7.%8."/>
      <w:lvlJc w:val="left"/>
      <w:pPr>
        <w:ind w:left="11410" w:hanging="1224"/>
      </w:pPr>
      <w:rPr>
        <w:rFonts w:hint="eastAsia"/>
      </w:rPr>
    </w:lvl>
    <w:lvl w:ilvl="8">
      <w:start w:val="1"/>
      <w:numFmt w:val="decimal"/>
      <w:lvlText w:val="%1.%2.%3.%4.%5.%6.%7.%8.%9."/>
      <w:lvlJc w:val="left"/>
      <w:pPr>
        <w:ind w:left="11986" w:hanging="1440"/>
      </w:pPr>
      <w:rPr>
        <w:rFonts w:hint="eastAsia"/>
      </w:rPr>
    </w:lvl>
  </w:abstractNum>
  <w:abstractNum w:abstractNumId="12">
    <w:nsid w:val="7E282B34"/>
    <w:multiLevelType w:val="hybridMultilevel"/>
    <w:tmpl w:val="D124EC18"/>
    <w:lvl w:ilvl="0" w:tplc="8364FA74">
      <w:start w:val="1"/>
      <w:numFmt w:val="lowerLetter"/>
      <w:lvlText w:val="%1."/>
      <w:lvlJc w:val="left"/>
      <w:pPr>
        <w:ind w:left="501" w:hanging="360"/>
      </w:pPr>
      <w:rPr>
        <w:rFonts w:hint="default"/>
      </w:rPr>
    </w:lvl>
    <w:lvl w:ilvl="1" w:tplc="04090019" w:tentative="1">
      <w:start w:val="1"/>
      <w:numFmt w:val="upperLetter"/>
      <w:lvlText w:val="%2."/>
      <w:lvlJc w:val="left"/>
      <w:pPr>
        <w:ind w:left="941" w:hanging="400"/>
      </w:pPr>
    </w:lvl>
    <w:lvl w:ilvl="2" w:tplc="0409001B" w:tentative="1">
      <w:start w:val="1"/>
      <w:numFmt w:val="lowerRoman"/>
      <w:lvlText w:val="%3."/>
      <w:lvlJc w:val="right"/>
      <w:pPr>
        <w:ind w:left="1341" w:hanging="400"/>
      </w:pPr>
    </w:lvl>
    <w:lvl w:ilvl="3" w:tplc="0409000F" w:tentative="1">
      <w:start w:val="1"/>
      <w:numFmt w:val="decimal"/>
      <w:lvlText w:val="%4."/>
      <w:lvlJc w:val="left"/>
      <w:pPr>
        <w:ind w:left="1741" w:hanging="400"/>
      </w:pPr>
    </w:lvl>
    <w:lvl w:ilvl="4" w:tplc="04090019" w:tentative="1">
      <w:start w:val="1"/>
      <w:numFmt w:val="upperLetter"/>
      <w:lvlText w:val="%5."/>
      <w:lvlJc w:val="left"/>
      <w:pPr>
        <w:ind w:left="2141" w:hanging="400"/>
      </w:pPr>
    </w:lvl>
    <w:lvl w:ilvl="5" w:tplc="0409001B" w:tentative="1">
      <w:start w:val="1"/>
      <w:numFmt w:val="lowerRoman"/>
      <w:lvlText w:val="%6."/>
      <w:lvlJc w:val="right"/>
      <w:pPr>
        <w:ind w:left="2541" w:hanging="400"/>
      </w:pPr>
    </w:lvl>
    <w:lvl w:ilvl="6" w:tplc="0409000F" w:tentative="1">
      <w:start w:val="1"/>
      <w:numFmt w:val="decimal"/>
      <w:lvlText w:val="%7."/>
      <w:lvlJc w:val="left"/>
      <w:pPr>
        <w:ind w:left="2941" w:hanging="400"/>
      </w:pPr>
    </w:lvl>
    <w:lvl w:ilvl="7" w:tplc="04090019" w:tentative="1">
      <w:start w:val="1"/>
      <w:numFmt w:val="upperLetter"/>
      <w:lvlText w:val="%8."/>
      <w:lvlJc w:val="left"/>
      <w:pPr>
        <w:ind w:left="3341" w:hanging="400"/>
      </w:pPr>
    </w:lvl>
    <w:lvl w:ilvl="8" w:tplc="0409001B" w:tentative="1">
      <w:start w:val="1"/>
      <w:numFmt w:val="lowerRoman"/>
      <w:lvlText w:val="%9."/>
      <w:lvlJc w:val="right"/>
      <w:pPr>
        <w:ind w:left="3741" w:hanging="400"/>
      </w:pPr>
    </w:lvl>
  </w:abstractNum>
  <w:num w:numId="1">
    <w:abstractNumId w:val="10"/>
  </w:num>
  <w:num w:numId="2">
    <w:abstractNumId w:val="3"/>
  </w:num>
  <w:num w:numId="3">
    <w:abstractNumId w:val="4"/>
  </w:num>
  <w:num w:numId="4">
    <w:abstractNumId w:val="5"/>
  </w:num>
  <w:num w:numId="5">
    <w:abstractNumId w:val="0"/>
  </w:num>
  <w:num w:numId="6">
    <w:abstractNumId w:val="8"/>
  </w:num>
  <w:num w:numId="7">
    <w:abstractNumId w:val="11"/>
  </w:num>
  <w:num w:numId="8">
    <w:abstractNumId w:val="1"/>
  </w:num>
  <w:num w:numId="9">
    <w:abstractNumId w:val="9"/>
  </w:num>
  <w:num w:numId="10">
    <w:abstractNumId w:val="6"/>
  </w:num>
  <w:num w:numId="11">
    <w:abstractNumId w:val="2"/>
  </w:num>
  <w:num w:numId="12">
    <w:abstractNumId w:val="12"/>
  </w:num>
  <w:num w:numId="13">
    <w:abstractNumId w:val="7"/>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D3A80"/>
    <w:rsid w:val="00027AB0"/>
    <w:rsid w:val="000366FC"/>
    <w:rsid w:val="00071B82"/>
    <w:rsid w:val="00071EE5"/>
    <w:rsid w:val="00081F54"/>
    <w:rsid w:val="000B415B"/>
    <w:rsid w:val="000F3E36"/>
    <w:rsid w:val="00152BE1"/>
    <w:rsid w:val="00197E5C"/>
    <w:rsid w:val="001D5BC6"/>
    <w:rsid w:val="001F088B"/>
    <w:rsid w:val="002709EE"/>
    <w:rsid w:val="00274703"/>
    <w:rsid w:val="002A340B"/>
    <w:rsid w:val="002C76B3"/>
    <w:rsid w:val="00312D8D"/>
    <w:rsid w:val="00336465"/>
    <w:rsid w:val="0037700A"/>
    <w:rsid w:val="003A1BEA"/>
    <w:rsid w:val="003B4D4B"/>
    <w:rsid w:val="003B65DB"/>
    <w:rsid w:val="003D59D7"/>
    <w:rsid w:val="003E5292"/>
    <w:rsid w:val="00403D52"/>
    <w:rsid w:val="00405050"/>
    <w:rsid w:val="0041198C"/>
    <w:rsid w:val="00450FA1"/>
    <w:rsid w:val="00463095"/>
    <w:rsid w:val="0046448E"/>
    <w:rsid w:val="00494707"/>
    <w:rsid w:val="004E19F2"/>
    <w:rsid w:val="004F134D"/>
    <w:rsid w:val="0056361D"/>
    <w:rsid w:val="005A2A57"/>
    <w:rsid w:val="005A3796"/>
    <w:rsid w:val="005A7B06"/>
    <w:rsid w:val="005E1035"/>
    <w:rsid w:val="005F1A21"/>
    <w:rsid w:val="005F1D05"/>
    <w:rsid w:val="00606370"/>
    <w:rsid w:val="00623951"/>
    <w:rsid w:val="00633847"/>
    <w:rsid w:val="00633B11"/>
    <w:rsid w:val="006475D5"/>
    <w:rsid w:val="00673CAF"/>
    <w:rsid w:val="006869AB"/>
    <w:rsid w:val="00695BC1"/>
    <w:rsid w:val="006B299F"/>
    <w:rsid w:val="00723966"/>
    <w:rsid w:val="00746AC5"/>
    <w:rsid w:val="0075174E"/>
    <w:rsid w:val="0078501C"/>
    <w:rsid w:val="007C7C30"/>
    <w:rsid w:val="007E3321"/>
    <w:rsid w:val="00895842"/>
    <w:rsid w:val="0092486F"/>
    <w:rsid w:val="00936161"/>
    <w:rsid w:val="00941233"/>
    <w:rsid w:val="0094342B"/>
    <w:rsid w:val="00957685"/>
    <w:rsid w:val="00997CF2"/>
    <w:rsid w:val="009A3EBD"/>
    <w:rsid w:val="009C12A4"/>
    <w:rsid w:val="00A20EA8"/>
    <w:rsid w:val="00A23AB3"/>
    <w:rsid w:val="00A268C9"/>
    <w:rsid w:val="00A7150F"/>
    <w:rsid w:val="00B01ABC"/>
    <w:rsid w:val="00B91EB2"/>
    <w:rsid w:val="00BC1C5A"/>
    <w:rsid w:val="00BE0250"/>
    <w:rsid w:val="00C37BE0"/>
    <w:rsid w:val="00C43FCF"/>
    <w:rsid w:val="00C87601"/>
    <w:rsid w:val="00C9038E"/>
    <w:rsid w:val="00D06489"/>
    <w:rsid w:val="00D35F0C"/>
    <w:rsid w:val="00D36DD5"/>
    <w:rsid w:val="00D404C8"/>
    <w:rsid w:val="00D40F2E"/>
    <w:rsid w:val="00D60C98"/>
    <w:rsid w:val="00DD0E28"/>
    <w:rsid w:val="00DE0163"/>
    <w:rsid w:val="00DE0DF8"/>
    <w:rsid w:val="00DE182F"/>
    <w:rsid w:val="00E1010C"/>
    <w:rsid w:val="00E16EDC"/>
    <w:rsid w:val="00E3767C"/>
    <w:rsid w:val="00E8062A"/>
    <w:rsid w:val="00EC52FD"/>
    <w:rsid w:val="00EF2E81"/>
    <w:rsid w:val="00F15F03"/>
    <w:rsid w:val="00F43C39"/>
    <w:rsid w:val="00F52481"/>
    <w:rsid w:val="00F80982"/>
    <w:rsid w:val="00FA441E"/>
    <w:rsid w:val="00FB7713"/>
    <w:rsid w:val="00FD3A8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B4FA4AC-9D49-4370-AD2E-2DC655424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99F"/>
  </w:style>
  <w:style w:type="paragraph" w:styleId="Heading1">
    <w:name w:val="heading 1"/>
    <w:basedOn w:val="Normal"/>
    <w:next w:val="Normal"/>
    <w:link w:val="Heading1Char"/>
    <w:uiPriority w:val="9"/>
    <w:qFormat/>
    <w:rsid w:val="00C9038E"/>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qFormat/>
    <w:rsid w:val="00336465"/>
    <w:pPr>
      <w:spacing w:after="120" w:line="240" w:lineRule="auto"/>
      <w:jc w:val="right"/>
      <w:outlineLvl w:val="1"/>
    </w:pPr>
    <w:rPr>
      <w:rFonts w:eastAsia="Batang" w:cs="Arial"/>
      <w:b/>
      <w:i/>
      <w:color w:val="44546A" w:themeColor="text2"/>
      <w:sz w:val="24"/>
      <w:szCs w:val="24"/>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6B3"/>
    <w:pPr>
      <w:ind w:left="720"/>
      <w:contextualSpacing/>
    </w:pPr>
  </w:style>
  <w:style w:type="paragraph" w:styleId="Header">
    <w:name w:val="header"/>
    <w:basedOn w:val="Normal"/>
    <w:link w:val="HeaderChar"/>
    <w:uiPriority w:val="99"/>
    <w:unhideWhenUsed/>
    <w:rsid w:val="006338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3847"/>
  </w:style>
  <w:style w:type="paragraph" w:styleId="Footer">
    <w:name w:val="footer"/>
    <w:basedOn w:val="Normal"/>
    <w:link w:val="FooterChar"/>
    <w:uiPriority w:val="99"/>
    <w:unhideWhenUsed/>
    <w:rsid w:val="006338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3847"/>
  </w:style>
  <w:style w:type="character" w:styleId="Hyperlink">
    <w:name w:val="Hyperlink"/>
    <w:basedOn w:val="DefaultParagraphFont"/>
    <w:uiPriority w:val="99"/>
    <w:unhideWhenUsed/>
    <w:rsid w:val="00405050"/>
    <w:rPr>
      <w:color w:val="0563C1" w:themeColor="hyperlink"/>
      <w:u w:val="single"/>
    </w:rPr>
  </w:style>
  <w:style w:type="paragraph" w:styleId="BalloonText">
    <w:name w:val="Balloon Text"/>
    <w:basedOn w:val="Normal"/>
    <w:link w:val="BalloonTextChar"/>
    <w:uiPriority w:val="99"/>
    <w:semiHidden/>
    <w:unhideWhenUsed/>
    <w:rsid w:val="00C37B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7BE0"/>
    <w:rPr>
      <w:rFonts w:ascii="Segoe UI" w:hAnsi="Segoe UI" w:cs="Segoe UI"/>
      <w:sz w:val="18"/>
      <w:szCs w:val="18"/>
    </w:rPr>
  </w:style>
  <w:style w:type="character" w:customStyle="1" w:styleId="Heading2Char">
    <w:name w:val="Heading 2 Char"/>
    <w:basedOn w:val="DefaultParagraphFont"/>
    <w:link w:val="Heading2"/>
    <w:rsid w:val="00336465"/>
    <w:rPr>
      <w:rFonts w:eastAsia="Batang" w:cs="Arial"/>
      <w:b/>
      <w:i/>
      <w:color w:val="44546A" w:themeColor="text2"/>
      <w:sz w:val="24"/>
      <w:szCs w:val="24"/>
      <w:lang w:eastAsia="fr-FR"/>
    </w:rPr>
  </w:style>
  <w:style w:type="paragraph" w:styleId="BodyText">
    <w:name w:val="Body Text"/>
    <w:aliases w:val=" Char"/>
    <w:basedOn w:val="Normal"/>
    <w:link w:val="BodyTextChar"/>
    <w:rsid w:val="00336465"/>
    <w:pPr>
      <w:spacing w:beforeLines="60" w:after="120" w:line="240" w:lineRule="auto"/>
      <w:jc w:val="both"/>
    </w:pPr>
    <w:rPr>
      <w:rFonts w:eastAsia="Batang" w:cs="Times New Roman"/>
      <w:sz w:val="24"/>
      <w:szCs w:val="24"/>
    </w:rPr>
  </w:style>
  <w:style w:type="character" w:customStyle="1" w:styleId="BodyTextChar">
    <w:name w:val="Body Text Char"/>
    <w:aliases w:val=" Char Char"/>
    <w:basedOn w:val="DefaultParagraphFont"/>
    <w:link w:val="BodyText"/>
    <w:rsid w:val="00336465"/>
    <w:rPr>
      <w:rFonts w:eastAsia="Batang" w:cs="Times New Roman"/>
      <w:sz w:val="24"/>
      <w:szCs w:val="24"/>
    </w:rPr>
  </w:style>
  <w:style w:type="paragraph" w:customStyle="1" w:styleId="Documenttype">
    <w:name w:val="Document type"/>
    <w:basedOn w:val="Normal"/>
    <w:rsid w:val="00E3767C"/>
    <w:pPr>
      <w:spacing w:after="0" w:line="500" w:lineRule="exact"/>
      <w:ind w:left="907" w:right="907"/>
    </w:pPr>
    <w:rPr>
      <w:b/>
      <w:caps/>
      <w:color w:val="FFFFFF" w:themeColor="background1"/>
      <w:sz w:val="50"/>
      <w:szCs w:val="50"/>
    </w:rPr>
  </w:style>
  <w:style w:type="paragraph" w:customStyle="1" w:styleId="Annex">
    <w:name w:val="Annex"/>
    <w:basedOn w:val="Normal"/>
    <w:next w:val="BodyText"/>
    <w:link w:val="AnnexChar"/>
    <w:qFormat/>
    <w:rsid w:val="00E3767C"/>
    <w:pPr>
      <w:spacing w:after="360" w:line="216" w:lineRule="atLeast"/>
    </w:pPr>
    <w:rPr>
      <w:b/>
      <w:i/>
      <w:caps/>
      <w:color w:val="407EC9"/>
      <w:sz w:val="28"/>
      <w:u w:val="single"/>
    </w:rPr>
  </w:style>
  <w:style w:type="character" w:customStyle="1" w:styleId="AnnexChar">
    <w:name w:val="Annex Char"/>
    <w:basedOn w:val="DefaultParagraphFont"/>
    <w:link w:val="Annex"/>
    <w:rsid w:val="00E3767C"/>
    <w:rPr>
      <w:b/>
      <w:i/>
      <w:caps/>
      <w:color w:val="407EC9"/>
      <w:sz w:val="28"/>
      <w:u w:val="single"/>
    </w:rPr>
  </w:style>
  <w:style w:type="paragraph" w:styleId="FootnoteText">
    <w:name w:val="footnote text"/>
    <w:basedOn w:val="Normal"/>
    <w:link w:val="FootnoteTextChar"/>
    <w:rsid w:val="001F088B"/>
    <w:pPr>
      <w:spacing w:beforeLines="60" w:after="0" w:line="240" w:lineRule="auto"/>
      <w:jc w:val="both"/>
    </w:pPr>
    <w:rPr>
      <w:rFonts w:eastAsia="Batang" w:cs="Times New Roman"/>
      <w:lang w:eastAsia="fr-FR"/>
    </w:rPr>
  </w:style>
  <w:style w:type="character" w:customStyle="1" w:styleId="FootnoteTextChar">
    <w:name w:val="Footnote Text Char"/>
    <w:basedOn w:val="DefaultParagraphFont"/>
    <w:link w:val="FootnoteText"/>
    <w:rsid w:val="001F088B"/>
    <w:rPr>
      <w:rFonts w:eastAsia="Batang" w:cs="Times New Roman"/>
      <w:lang w:eastAsia="fr-FR"/>
    </w:rPr>
  </w:style>
  <w:style w:type="character" w:styleId="FootnoteReference">
    <w:name w:val="footnote reference"/>
    <w:basedOn w:val="DefaultParagraphFont"/>
    <w:rsid w:val="001F088B"/>
    <w:rPr>
      <w:vertAlign w:val="superscript"/>
    </w:rPr>
  </w:style>
  <w:style w:type="character" w:styleId="FollowedHyperlink">
    <w:name w:val="FollowedHyperlink"/>
    <w:basedOn w:val="DefaultParagraphFont"/>
    <w:uiPriority w:val="99"/>
    <w:semiHidden/>
    <w:unhideWhenUsed/>
    <w:rsid w:val="00C87601"/>
    <w:rPr>
      <w:color w:val="954F72" w:themeColor="followedHyperlink"/>
      <w:u w:val="single"/>
    </w:rPr>
  </w:style>
  <w:style w:type="character" w:customStyle="1" w:styleId="Heading1Char">
    <w:name w:val="Heading 1 Char"/>
    <w:basedOn w:val="DefaultParagraphFont"/>
    <w:link w:val="Heading1"/>
    <w:uiPriority w:val="9"/>
    <w:rsid w:val="00C9038E"/>
    <w:rPr>
      <w:rFonts w:asciiTheme="majorHAnsi" w:eastAsiaTheme="majorEastAsia" w:hAnsiTheme="majorHAnsi" w:cstheme="majorBidi"/>
      <w:sz w:val="28"/>
      <w:szCs w:val="28"/>
    </w:rPr>
  </w:style>
  <w:style w:type="paragraph" w:customStyle="1" w:styleId="List1">
    <w:name w:val="List 1"/>
    <w:basedOn w:val="Normal"/>
    <w:qFormat/>
    <w:rsid w:val="00C9038E"/>
    <w:pPr>
      <w:numPr>
        <w:numId w:val="13"/>
      </w:numPr>
      <w:spacing w:after="120" w:line="240" w:lineRule="auto"/>
      <w:jc w:val="both"/>
    </w:pPr>
    <w:rPr>
      <w:rFonts w:eastAsia="MS Mincho" w:cs="Calibri"/>
      <w:lang w:eastAsia="ja-JP"/>
    </w:rPr>
  </w:style>
  <w:style w:type="paragraph" w:customStyle="1" w:styleId="List1indent2">
    <w:name w:val="List 1 indent 2"/>
    <w:basedOn w:val="Normal"/>
    <w:rsid w:val="00C9038E"/>
    <w:pPr>
      <w:widowControl w:val="0"/>
      <w:numPr>
        <w:ilvl w:val="2"/>
        <w:numId w:val="13"/>
      </w:numPr>
      <w:autoSpaceDE w:val="0"/>
      <w:autoSpaceDN w:val="0"/>
      <w:adjustRightInd w:val="0"/>
      <w:spacing w:after="120" w:line="240" w:lineRule="auto"/>
      <w:jc w:val="both"/>
    </w:pPr>
    <w:rPr>
      <w:rFonts w:ascii="Arial" w:eastAsia="Batang" w:hAnsi="Arial" w:cs="Arial"/>
      <w:sz w:val="20"/>
      <w:szCs w:val="20"/>
      <w:lang w:eastAsia="en-GB"/>
    </w:rPr>
  </w:style>
  <w:style w:type="paragraph" w:customStyle="1" w:styleId="List1indent1">
    <w:name w:val="List 1 indent 1"/>
    <w:basedOn w:val="Normal"/>
    <w:qFormat/>
    <w:rsid w:val="00C9038E"/>
    <w:pPr>
      <w:numPr>
        <w:ilvl w:val="1"/>
        <w:numId w:val="13"/>
      </w:numPr>
      <w:spacing w:after="120" w:line="240" w:lineRule="auto"/>
      <w:jc w:val="both"/>
    </w:pPr>
    <w:rPr>
      <w:rFonts w:ascii="Arial" w:eastAsia="Batang" w:hAnsi="Arial" w:cs="Arial"/>
      <w:lang w:eastAsia="en-GB"/>
    </w:rPr>
  </w:style>
  <w:style w:type="paragraph" w:styleId="EndnoteText">
    <w:name w:val="endnote text"/>
    <w:basedOn w:val="Normal"/>
    <w:link w:val="EndnoteTextChar"/>
    <w:uiPriority w:val="99"/>
    <w:semiHidden/>
    <w:unhideWhenUsed/>
    <w:rsid w:val="00633B11"/>
    <w:pPr>
      <w:snapToGrid w:val="0"/>
    </w:pPr>
  </w:style>
  <w:style w:type="character" w:customStyle="1" w:styleId="EndnoteTextChar">
    <w:name w:val="Endnote Text Char"/>
    <w:basedOn w:val="DefaultParagraphFont"/>
    <w:link w:val="EndnoteText"/>
    <w:uiPriority w:val="99"/>
    <w:semiHidden/>
    <w:rsid w:val="00633B11"/>
  </w:style>
  <w:style w:type="character" w:styleId="EndnoteReference">
    <w:name w:val="endnote reference"/>
    <w:basedOn w:val="DefaultParagraphFont"/>
    <w:uiPriority w:val="99"/>
    <w:semiHidden/>
    <w:unhideWhenUsed/>
    <w:rsid w:val="00633B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F7E98-A89C-4A05-827A-AC158BBC2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5</Pages>
  <Words>652</Words>
  <Characters>3722</Characters>
  <Application>Microsoft Office Word</Application>
  <DocSecurity>0</DocSecurity>
  <Lines>31</Lines>
  <Paragraphs>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Trinity House</Company>
  <LinksUpToDate>false</LinksUpToDate>
  <CharactersWithSpaces>4366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Neil Jones</dc:creator>
  <cp:lastModifiedBy>Seamus Doyle</cp:lastModifiedBy>
  <cp:revision>7</cp:revision>
  <cp:lastPrinted>2017-03-17T00:52:00Z</cp:lastPrinted>
  <dcterms:created xsi:type="dcterms:W3CDTF">2017-03-20T03:51:00Z</dcterms:created>
  <dcterms:modified xsi:type="dcterms:W3CDTF">2017-03-22T16:02:00Z</dcterms:modified>
</cp:coreProperties>
</file>